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35890" w14:textId="77777777" w:rsidR="00147AD0" w:rsidRPr="00FC54A5" w:rsidRDefault="00147AD0" w:rsidP="00A94A63">
      <w:pPr>
        <w:spacing w:after="0" w:line="218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Hlk97652220"/>
      <w:bookmarkStart w:id="1" w:name="_Hlk97649871"/>
      <w:r w:rsidRPr="00FC54A5">
        <w:rPr>
          <w:rFonts w:ascii="TH SarabunPSK" w:hAnsi="TH SarabunPSK" w:cs="TH SarabunPSK"/>
          <w:b/>
          <w:bCs/>
          <w:sz w:val="36"/>
          <w:szCs w:val="36"/>
          <w:cs/>
        </w:rPr>
        <w:t>สารบัญ</w:t>
      </w:r>
    </w:p>
    <w:p w14:paraId="48398B04" w14:textId="77777777" w:rsidR="00147AD0" w:rsidRPr="00F56AE4" w:rsidRDefault="00147AD0" w:rsidP="00EC6FBE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F56AE4"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</w:p>
    <w:p w14:paraId="6296F849" w14:textId="01700061" w:rsidR="00147AD0" w:rsidRDefault="00147AD0" w:rsidP="00EC6FBE">
      <w:pPr>
        <w:tabs>
          <w:tab w:val="left" w:pos="720"/>
          <w:tab w:val="right" w:leader="dot" w:pos="900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839">
        <w:rPr>
          <w:rFonts w:ascii="TH SarabunPSK" w:hAnsi="TH SarabunPSK" w:cs="TH SarabunPSK"/>
          <w:b/>
          <w:bCs/>
          <w:sz w:val="32"/>
          <w:szCs w:val="32"/>
          <w:cs/>
        </w:rPr>
        <w:t>บทที่ 1</w:t>
      </w:r>
      <w:r w:rsidR="00205614" w:rsidRPr="00967839">
        <w:rPr>
          <w:rFonts w:ascii="TH SarabunPSK" w:hAnsi="TH SarabunPSK" w:cs="TH SarabunPSK"/>
          <w:b/>
          <w:bCs/>
          <w:sz w:val="32"/>
          <w:szCs w:val="32"/>
        </w:rPr>
        <w:tab/>
      </w:r>
      <w:r w:rsidR="00967839" w:rsidRPr="00967839">
        <w:rPr>
          <w:rFonts w:ascii="TH SarabunPSK" w:hAnsi="TH SarabunPSK" w:cs="TH SarabunPSK"/>
          <w:b/>
          <w:bCs/>
          <w:sz w:val="32"/>
          <w:szCs w:val="32"/>
          <w:cs/>
        </w:rPr>
        <w:t>ความก้าวหน้าของงานแต่ละด้</w:t>
      </w:r>
      <w:r w:rsidR="00C97DEC">
        <w:rPr>
          <w:rFonts w:ascii="TH SarabunPSK" w:hAnsi="TH SarabunPSK" w:cs="TH SarabunPSK" w:hint="cs"/>
          <w:b/>
          <w:bCs/>
          <w:sz w:val="32"/>
          <w:szCs w:val="32"/>
          <w:cs/>
        </w:rPr>
        <w:t>าน</w:t>
      </w:r>
      <w:r w:rsidR="00967839" w:rsidRPr="0096783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67839">
        <w:rPr>
          <w:rFonts w:ascii="TH SarabunPSK" w:hAnsi="TH SarabunPSK" w:cs="TH SarabunPSK"/>
          <w:b/>
          <w:bCs/>
          <w:sz w:val="32"/>
          <w:szCs w:val="32"/>
          <w:cs/>
        </w:rPr>
        <w:t>1-1</w:t>
      </w:r>
    </w:p>
    <w:p w14:paraId="20BEE271" w14:textId="1B7F311C" w:rsidR="004A3192" w:rsidRPr="004A3192" w:rsidRDefault="004A3192" w:rsidP="004A3192">
      <w:pPr>
        <w:tabs>
          <w:tab w:val="left" w:pos="1260"/>
          <w:tab w:val="right" w:leader="dot" w:pos="9000"/>
        </w:tabs>
        <w:spacing w:after="0" w:line="240" w:lineRule="auto"/>
        <w:ind w:left="1260" w:hanging="540"/>
        <w:rPr>
          <w:rFonts w:ascii="TH SarabunPSK" w:hAnsi="TH SarabunPSK" w:cs="TH SarabunPSK"/>
          <w:sz w:val="32"/>
          <w:szCs w:val="32"/>
        </w:rPr>
      </w:pPr>
      <w:r w:rsidRPr="004A3192">
        <w:rPr>
          <w:rFonts w:ascii="TH SarabunPSK" w:hAnsi="TH SarabunPSK" w:cs="TH SarabunPSK"/>
          <w:sz w:val="32"/>
          <w:szCs w:val="32"/>
          <w:cs/>
        </w:rPr>
        <w:t>1.1</w:t>
      </w:r>
      <w:r w:rsidRPr="004A3192">
        <w:rPr>
          <w:rFonts w:ascii="TH SarabunPSK" w:hAnsi="TH SarabunPSK" w:cs="TH SarabunPSK"/>
          <w:sz w:val="32"/>
          <w:szCs w:val="32"/>
          <w:cs/>
        </w:rPr>
        <w:tab/>
        <w:t>ขั้นตอนการดำเนินงาน</w:t>
      </w:r>
      <w:r w:rsidRPr="004A3192">
        <w:rPr>
          <w:rFonts w:ascii="TH SarabunPSK" w:hAnsi="TH SarabunPSK" w:cs="TH SarabunPSK"/>
          <w:sz w:val="32"/>
          <w:szCs w:val="32"/>
          <w:cs/>
        </w:rPr>
        <w:tab/>
        <w:t>1-1</w:t>
      </w:r>
    </w:p>
    <w:p w14:paraId="2E0A449A" w14:textId="798BCD05" w:rsidR="0043306B" w:rsidRPr="004A3192" w:rsidRDefault="004A3192" w:rsidP="004A3192">
      <w:pPr>
        <w:tabs>
          <w:tab w:val="left" w:pos="1260"/>
          <w:tab w:val="right" w:leader="dot" w:pos="9000"/>
        </w:tabs>
        <w:spacing w:after="0" w:line="240" w:lineRule="auto"/>
        <w:ind w:left="1260" w:hanging="540"/>
        <w:rPr>
          <w:rFonts w:ascii="TH SarabunPSK" w:hAnsi="TH SarabunPSK" w:cs="TH SarabunPSK"/>
          <w:sz w:val="32"/>
          <w:szCs w:val="32"/>
        </w:rPr>
      </w:pPr>
      <w:r w:rsidRPr="004A3192">
        <w:rPr>
          <w:rFonts w:ascii="TH SarabunPSK" w:hAnsi="TH SarabunPSK" w:cs="TH SarabunPSK"/>
          <w:sz w:val="32"/>
          <w:szCs w:val="32"/>
          <w:cs/>
        </w:rPr>
        <w:t>1.2</w:t>
      </w:r>
      <w:r w:rsidRPr="004A3192">
        <w:rPr>
          <w:rFonts w:ascii="TH SarabunPSK" w:hAnsi="TH SarabunPSK" w:cs="TH SarabunPSK"/>
          <w:sz w:val="32"/>
          <w:szCs w:val="32"/>
          <w:cs/>
        </w:rPr>
        <w:tab/>
        <w:t>ความก้าวหน้าในการดำเนินงาน</w:t>
      </w:r>
      <w:r w:rsidRPr="004A3192">
        <w:rPr>
          <w:rFonts w:ascii="TH SarabunPSK" w:hAnsi="TH SarabunPSK" w:cs="TH SarabunPSK"/>
          <w:sz w:val="32"/>
          <w:szCs w:val="32"/>
          <w:cs/>
        </w:rPr>
        <w:tab/>
        <w:t>1-4</w:t>
      </w:r>
    </w:p>
    <w:p w14:paraId="76F8DDC9" w14:textId="114CF466" w:rsidR="00147AD0" w:rsidRPr="00B271FB" w:rsidRDefault="00147AD0" w:rsidP="00EC6FBE">
      <w:pPr>
        <w:tabs>
          <w:tab w:val="left" w:pos="720"/>
          <w:tab w:val="right" w:leader="dot" w:pos="9000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271FB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บทที่ 2 </w:t>
      </w:r>
      <w:r w:rsidR="00205614" w:rsidRPr="00B271FB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EE4717" w:rsidRPr="00B271FB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ผลสรุปการปฏิบัติงานในช่วงที่ผ่านมา</w:t>
      </w:r>
      <w:r w:rsidR="00EE4717" w:rsidRPr="00B271FB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EE4717" w:rsidRPr="00B271FB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2-</w:t>
      </w:r>
      <w:r w:rsidR="00EE4717" w:rsidRPr="00B271FB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1</w:t>
      </w:r>
    </w:p>
    <w:p w14:paraId="50A3A7C0" w14:textId="7DD08D3D" w:rsidR="00454E2D" w:rsidRPr="00B271FB" w:rsidRDefault="00454E2D" w:rsidP="00454E2D">
      <w:pPr>
        <w:tabs>
          <w:tab w:val="left" w:pos="1260"/>
          <w:tab w:val="right" w:leader="dot" w:pos="9000"/>
        </w:tabs>
        <w:spacing w:after="0" w:line="240" w:lineRule="auto"/>
        <w:ind w:left="1260" w:hanging="54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271FB">
        <w:rPr>
          <w:rFonts w:ascii="TH SarabunPSK" w:hAnsi="TH SarabunPSK" w:cs="TH SarabunPSK"/>
          <w:color w:val="000000" w:themeColor="text1"/>
          <w:sz w:val="32"/>
          <w:szCs w:val="32"/>
        </w:rPr>
        <w:t>2.1</w:t>
      </w:r>
      <w:r w:rsidRPr="00B271FB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B271FB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พื้นที่สำรวจ</w:t>
      </w:r>
      <w:r w:rsidRPr="00B271FB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F57C20" w:rsidRPr="00B271FB">
        <w:rPr>
          <w:rFonts w:ascii="TH SarabunPSK" w:hAnsi="TH SarabunPSK" w:cs="TH SarabunPSK"/>
          <w:color w:val="000000" w:themeColor="text1"/>
          <w:sz w:val="32"/>
          <w:szCs w:val="32"/>
        </w:rPr>
        <w:t>2-</w:t>
      </w:r>
      <w:r w:rsidRPr="00B271FB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</w:p>
    <w:p w14:paraId="316762B8" w14:textId="2F96C969" w:rsidR="00454E2D" w:rsidRPr="00B271FB" w:rsidRDefault="00454E2D" w:rsidP="00454E2D">
      <w:pPr>
        <w:tabs>
          <w:tab w:val="left" w:pos="1260"/>
          <w:tab w:val="right" w:leader="dot" w:pos="9000"/>
        </w:tabs>
        <w:spacing w:after="0" w:line="240" w:lineRule="auto"/>
        <w:ind w:left="1260" w:hanging="54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271FB">
        <w:rPr>
          <w:rFonts w:ascii="TH SarabunPSK" w:hAnsi="TH SarabunPSK" w:cs="TH SarabunPSK"/>
          <w:color w:val="000000" w:themeColor="text1"/>
          <w:sz w:val="32"/>
          <w:szCs w:val="32"/>
        </w:rPr>
        <w:t>2.2</w:t>
      </w:r>
      <w:r w:rsidRPr="00B271FB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B271FB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เครื่องมือเลเซอร์เพื่อใช้สำรวจข้อมูลสภาพทาง</w:t>
      </w:r>
      <w:r w:rsidRPr="00B271FB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BB1F4B" w:rsidRPr="00B271FB">
        <w:rPr>
          <w:rFonts w:ascii="TH SarabunPSK" w:hAnsi="TH SarabunPSK" w:cs="TH SarabunPSK"/>
          <w:color w:val="000000" w:themeColor="text1"/>
          <w:sz w:val="32"/>
          <w:szCs w:val="32"/>
        </w:rPr>
        <w:t>2-</w:t>
      </w:r>
      <w:r w:rsidRPr="00B271FB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</w:p>
    <w:p w14:paraId="6642EAE2" w14:textId="46B97C1E" w:rsidR="00454E2D" w:rsidRPr="00B271FB" w:rsidRDefault="00454E2D" w:rsidP="00454E2D">
      <w:pPr>
        <w:tabs>
          <w:tab w:val="left" w:pos="1260"/>
          <w:tab w:val="right" w:leader="dot" w:pos="9000"/>
        </w:tabs>
        <w:spacing w:after="0" w:line="240" w:lineRule="auto"/>
        <w:ind w:left="1260" w:hanging="54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271FB">
        <w:rPr>
          <w:rFonts w:ascii="TH SarabunPSK" w:hAnsi="TH SarabunPSK" w:cs="TH SarabunPSK"/>
          <w:color w:val="000000" w:themeColor="text1"/>
          <w:sz w:val="32"/>
          <w:szCs w:val="32"/>
        </w:rPr>
        <w:t>2.3</w:t>
      </w:r>
      <w:r w:rsidRPr="00B271FB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B271FB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การสำรวจสภาพทาง</w:t>
      </w:r>
      <w:r w:rsidRPr="00B271FB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BB1F4B" w:rsidRPr="00B271FB">
        <w:rPr>
          <w:rFonts w:ascii="TH SarabunPSK" w:hAnsi="TH SarabunPSK" w:cs="TH SarabunPSK"/>
          <w:color w:val="000000" w:themeColor="text1"/>
          <w:sz w:val="32"/>
          <w:szCs w:val="32"/>
        </w:rPr>
        <w:t>2-</w:t>
      </w:r>
      <w:r w:rsidRPr="00B271FB">
        <w:rPr>
          <w:rFonts w:ascii="TH SarabunPSK" w:hAnsi="TH SarabunPSK" w:cs="TH SarabunPSK"/>
          <w:color w:val="000000" w:themeColor="text1"/>
          <w:sz w:val="32"/>
          <w:szCs w:val="32"/>
        </w:rPr>
        <w:t>26</w:t>
      </w:r>
    </w:p>
    <w:p w14:paraId="010B997E" w14:textId="0E97FE19" w:rsidR="00454E2D" w:rsidRPr="00947267" w:rsidRDefault="00454E2D" w:rsidP="00F57C20">
      <w:pPr>
        <w:tabs>
          <w:tab w:val="left" w:pos="1260"/>
          <w:tab w:val="right" w:leader="dot" w:pos="9000"/>
        </w:tabs>
        <w:spacing w:after="0" w:line="240" w:lineRule="auto"/>
        <w:ind w:left="1260" w:hanging="54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47267">
        <w:rPr>
          <w:rFonts w:ascii="TH SarabunPSK" w:hAnsi="TH SarabunPSK" w:cs="TH SarabunPSK"/>
          <w:color w:val="000000" w:themeColor="text1"/>
          <w:sz w:val="32"/>
          <w:szCs w:val="32"/>
        </w:rPr>
        <w:t>2.4</w:t>
      </w:r>
      <w:r w:rsidRPr="00947267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47267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การประมวลผลข้อมูลจากการสำรวจ</w:t>
      </w:r>
      <w:r w:rsidRPr="0094726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BB1F4B" w:rsidRPr="00947267">
        <w:rPr>
          <w:rFonts w:ascii="TH SarabunPSK" w:hAnsi="TH SarabunPSK" w:cs="TH SarabunPSK"/>
          <w:color w:val="000000" w:themeColor="text1"/>
          <w:sz w:val="32"/>
          <w:szCs w:val="32"/>
        </w:rPr>
        <w:t>2-</w:t>
      </w:r>
      <w:r w:rsidRPr="00947267">
        <w:rPr>
          <w:rFonts w:ascii="TH SarabunPSK" w:hAnsi="TH SarabunPSK" w:cs="TH SarabunPSK"/>
          <w:color w:val="000000" w:themeColor="text1"/>
          <w:sz w:val="32"/>
          <w:szCs w:val="32"/>
        </w:rPr>
        <w:t>11</w:t>
      </w:r>
      <w:r w:rsidR="00B42E79" w:rsidRPr="00947267">
        <w:rPr>
          <w:rFonts w:ascii="TH SarabunPSK" w:hAnsi="TH SarabunPSK" w:cs="TH SarabunPSK"/>
          <w:color w:val="000000" w:themeColor="text1"/>
          <w:sz w:val="32"/>
          <w:szCs w:val="32"/>
        </w:rPr>
        <w:t>7</w:t>
      </w:r>
    </w:p>
    <w:p w14:paraId="350C2BC0" w14:textId="5B8DB195" w:rsidR="00454E2D" w:rsidRPr="00947267" w:rsidRDefault="00454E2D" w:rsidP="00F57C20">
      <w:pPr>
        <w:tabs>
          <w:tab w:val="left" w:pos="1260"/>
          <w:tab w:val="right" w:leader="dot" w:pos="9000"/>
        </w:tabs>
        <w:spacing w:after="0" w:line="240" w:lineRule="auto"/>
        <w:ind w:left="1260" w:hanging="54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47267">
        <w:rPr>
          <w:rFonts w:ascii="TH SarabunPSK" w:hAnsi="TH SarabunPSK" w:cs="TH SarabunPSK"/>
          <w:color w:val="000000" w:themeColor="text1"/>
          <w:sz w:val="32"/>
          <w:szCs w:val="32"/>
        </w:rPr>
        <w:t>2.5</w:t>
      </w:r>
      <w:r w:rsidRPr="00947267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4726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การจัดเก็บข้อมูลสู่ฐานข้อมูล </w:t>
      </w:r>
      <w:proofErr w:type="spellStart"/>
      <w:r w:rsidRPr="00947267">
        <w:rPr>
          <w:rFonts w:ascii="TH SarabunPSK" w:hAnsi="TH SarabunPSK" w:cs="TH SarabunPSK"/>
          <w:color w:val="000000" w:themeColor="text1"/>
          <w:sz w:val="32"/>
          <w:szCs w:val="32"/>
        </w:rPr>
        <w:t>Roadnet</w:t>
      </w:r>
      <w:proofErr w:type="spellEnd"/>
      <w:r w:rsidRPr="00947267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BB1F4B" w:rsidRPr="00947267">
        <w:rPr>
          <w:rFonts w:ascii="TH SarabunPSK" w:hAnsi="TH SarabunPSK" w:cs="TH SarabunPSK"/>
          <w:color w:val="000000" w:themeColor="text1"/>
          <w:sz w:val="32"/>
          <w:szCs w:val="32"/>
        </w:rPr>
        <w:t>2-</w:t>
      </w:r>
      <w:r w:rsidRPr="00947267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="00B42E79" w:rsidRPr="00947267">
        <w:rPr>
          <w:rFonts w:ascii="TH SarabunPSK" w:hAnsi="TH SarabunPSK" w:cs="TH SarabunPSK"/>
          <w:color w:val="000000" w:themeColor="text1"/>
          <w:sz w:val="32"/>
          <w:szCs w:val="32"/>
        </w:rPr>
        <w:t>30</w:t>
      </w:r>
    </w:p>
    <w:p w14:paraId="2EF73F55" w14:textId="49D87785" w:rsidR="00454E2D" w:rsidRPr="00947267" w:rsidRDefault="00454E2D" w:rsidP="00F57C20">
      <w:pPr>
        <w:tabs>
          <w:tab w:val="left" w:pos="1260"/>
          <w:tab w:val="right" w:leader="dot" w:pos="9000"/>
        </w:tabs>
        <w:spacing w:after="0" w:line="240" w:lineRule="auto"/>
        <w:ind w:left="1260" w:hanging="54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47267">
        <w:rPr>
          <w:rFonts w:ascii="TH SarabunPSK" w:hAnsi="TH SarabunPSK" w:cs="TH SarabunPSK"/>
          <w:color w:val="000000" w:themeColor="text1"/>
          <w:sz w:val="32"/>
          <w:szCs w:val="32"/>
        </w:rPr>
        <w:t>2.6</w:t>
      </w:r>
      <w:r w:rsidRPr="00947267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4726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การตรวจสอบข้อมูลการสำรวจผ่านระบบ </w:t>
      </w:r>
      <w:proofErr w:type="spellStart"/>
      <w:r w:rsidRPr="00947267">
        <w:rPr>
          <w:rFonts w:ascii="TH SarabunPSK" w:hAnsi="TH SarabunPSK" w:cs="TH SarabunPSK"/>
          <w:color w:val="000000" w:themeColor="text1"/>
          <w:sz w:val="32"/>
          <w:szCs w:val="32"/>
        </w:rPr>
        <w:t>Roadnet</w:t>
      </w:r>
      <w:proofErr w:type="spellEnd"/>
      <w:r w:rsidRPr="00947267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BB1F4B" w:rsidRPr="00947267">
        <w:rPr>
          <w:rFonts w:ascii="TH SarabunPSK" w:hAnsi="TH SarabunPSK" w:cs="TH SarabunPSK"/>
          <w:color w:val="000000" w:themeColor="text1"/>
          <w:sz w:val="32"/>
          <w:szCs w:val="32"/>
        </w:rPr>
        <w:t>2-</w:t>
      </w:r>
      <w:r w:rsidRPr="00947267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="00AB52CA" w:rsidRPr="00947267">
        <w:rPr>
          <w:rFonts w:ascii="TH SarabunPSK" w:hAnsi="TH SarabunPSK" w:cs="TH SarabunPSK"/>
          <w:color w:val="000000" w:themeColor="text1"/>
          <w:sz w:val="32"/>
          <w:szCs w:val="32"/>
        </w:rPr>
        <w:t>51</w:t>
      </w:r>
    </w:p>
    <w:p w14:paraId="5E457DBA" w14:textId="7F5D8A3E" w:rsidR="00454E2D" w:rsidRPr="00947267" w:rsidRDefault="00454E2D" w:rsidP="00F57C20">
      <w:pPr>
        <w:tabs>
          <w:tab w:val="left" w:pos="1260"/>
          <w:tab w:val="right" w:leader="dot" w:pos="9000"/>
        </w:tabs>
        <w:spacing w:after="0" w:line="240" w:lineRule="auto"/>
        <w:ind w:left="1260" w:hanging="54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47267">
        <w:rPr>
          <w:rFonts w:ascii="TH SarabunPSK" w:hAnsi="TH SarabunPSK" w:cs="TH SarabunPSK"/>
          <w:color w:val="000000" w:themeColor="text1"/>
          <w:sz w:val="32"/>
          <w:szCs w:val="32"/>
        </w:rPr>
        <w:t>2.7</w:t>
      </w:r>
      <w:r w:rsidRPr="00947267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47267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การศึกษาและวิเคราะห์ข้อมูลทางหลวงเพื่อการประเมินประสิทธิภาพการใช้งานของผิวทาง</w:t>
      </w:r>
      <w:r w:rsidR="00F57C20" w:rsidRPr="00947267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Pr="00947267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ในระยะยาว (</w:t>
      </w:r>
      <w:r w:rsidRPr="00947267">
        <w:rPr>
          <w:rFonts w:ascii="TH SarabunPSK" w:hAnsi="TH SarabunPSK" w:cs="TH SarabunPSK"/>
          <w:color w:val="000000" w:themeColor="text1"/>
          <w:sz w:val="32"/>
          <w:szCs w:val="32"/>
        </w:rPr>
        <w:t xml:space="preserve">Long Term Pavement Performance) </w:t>
      </w:r>
      <w:r w:rsidRPr="00947267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ของผิวทางลาดยาง ดังนี้</w:t>
      </w:r>
      <w:r w:rsidRPr="0094726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BB1F4B" w:rsidRPr="00947267">
        <w:rPr>
          <w:rFonts w:ascii="TH SarabunPSK" w:hAnsi="TH SarabunPSK" w:cs="TH SarabunPSK"/>
          <w:color w:val="000000" w:themeColor="text1"/>
          <w:sz w:val="32"/>
          <w:szCs w:val="32"/>
        </w:rPr>
        <w:t>2-</w:t>
      </w:r>
      <w:r w:rsidRPr="00947267">
        <w:rPr>
          <w:rFonts w:ascii="TH SarabunPSK" w:hAnsi="TH SarabunPSK" w:cs="TH SarabunPSK"/>
          <w:color w:val="000000" w:themeColor="text1"/>
          <w:sz w:val="32"/>
          <w:szCs w:val="32"/>
        </w:rPr>
        <w:t>17</w:t>
      </w:r>
      <w:r w:rsidR="00AB52CA" w:rsidRPr="00947267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</w:p>
    <w:p w14:paraId="0BAB2572" w14:textId="7507D92B" w:rsidR="00EE4717" w:rsidRPr="00947267" w:rsidRDefault="00454E2D" w:rsidP="00F57C20">
      <w:pPr>
        <w:tabs>
          <w:tab w:val="left" w:pos="1260"/>
          <w:tab w:val="right" w:leader="dot" w:pos="9000"/>
        </w:tabs>
        <w:spacing w:after="0" w:line="240" w:lineRule="auto"/>
        <w:ind w:left="1260" w:hanging="54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47267">
        <w:rPr>
          <w:rFonts w:ascii="TH SarabunPSK" w:hAnsi="TH SarabunPSK" w:cs="TH SarabunPSK"/>
          <w:color w:val="000000" w:themeColor="text1"/>
          <w:sz w:val="32"/>
          <w:szCs w:val="32"/>
        </w:rPr>
        <w:t>2.8</w:t>
      </w:r>
      <w:r w:rsidRPr="00947267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47267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การจัดทำรายงานแผนงานบำรุงทาง</w:t>
      </w:r>
      <w:r w:rsidRPr="0094726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BB1F4B" w:rsidRPr="00947267">
        <w:rPr>
          <w:rFonts w:ascii="TH SarabunPSK" w:hAnsi="TH SarabunPSK" w:cs="TH SarabunPSK"/>
          <w:color w:val="000000" w:themeColor="text1"/>
          <w:sz w:val="32"/>
          <w:szCs w:val="32"/>
        </w:rPr>
        <w:t>2-</w:t>
      </w:r>
      <w:r w:rsidRPr="00947267">
        <w:rPr>
          <w:rFonts w:ascii="TH SarabunPSK" w:hAnsi="TH SarabunPSK" w:cs="TH SarabunPSK"/>
          <w:color w:val="000000" w:themeColor="text1"/>
          <w:sz w:val="32"/>
          <w:szCs w:val="32"/>
        </w:rPr>
        <w:t>18</w:t>
      </w:r>
      <w:r w:rsidR="00AB52CA" w:rsidRPr="00947267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</w:p>
    <w:p w14:paraId="671032AC" w14:textId="73A1A6DF" w:rsidR="00472F08" w:rsidRPr="001424A1" w:rsidRDefault="00472F08" w:rsidP="00472F08">
      <w:pPr>
        <w:tabs>
          <w:tab w:val="left" w:pos="720"/>
          <w:tab w:val="right" w:leader="dot" w:pos="9000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bookmarkStart w:id="2" w:name="_Hlk106962324"/>
      <w:r w:rsidRPr="001424A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บทที่ 3</w:t>
      </w:r>
      <w:r w:rsidRPr="001424A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 xml:space="preserve">ผลการสำรวจสภาพทางไม่น้อยกว่า </w:t>
      </w:r>
      <w:r w:rsidR="001424A1" w:rsidRPr="001424A1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</w:t>
      </w:r>
      <w:r w:rsidRPr="001424A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5,000 กิโลเมตร</w:t>
      </w:r>
      <w:r w:rsidRPr="001424A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1424A1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3-</w:t>
      </w:r>
      <w:r w:rsidRPr="001424A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1</w:t>
      </w:r>
    </w:p>
    <w:p w14:paraId="2BD22E8D" w14:textId="4F447BD4" w:rsidR="009D09A4" w:rsidRPr="00875DCF" w:rsidRDefault="009D09A4" w:rsidP="00731859">
      <w:pPr>
        <w:tabs>
          <w:tab w:val="left" w:pos="720"/>
          <w:tab w:val="right" w:leader="dot" w:pos="900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75DCF">
        <w:rPr>
          <w:rFonts w:ascii="TH SarabunPSK" w:hAnsi="TH SarabunPSK" w:cs="TH SarabunPSK"/>
          <w:b/>
          <w:bCs/>
          <w:sz w:val="32"/>
          <w:szCs w:val="32"/>
          <w:cs/>
        </w:rPr>
        <w:t>บทที่ 4</w:t>
      </w:r>
      <w:r w:rsidR="000E5CF1" w:rsidRPr="00875DC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3C593C" w:rsidRPr="00875DCF">
        <w:rPr>
          <w:rFonts w:ascii="TH SarabunPSK" w:hAnsi="TH SarabunPSK" w:cs="TH SarabunPSK"/>
          <w:b/>
          <w:bCs/>
          <w:sz w:val="32"/>
          <w:szCs w:val="32"/>
          <w:cs/>
        </w:rPr>
        <w:t>ความล่าช้าและปัญหา</w:t>
      </w:r>
      <w:r w:rsidR="003C593C" w:rsidRPr="00875DC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E5CF1" w:rsidRPr="00875DCF">
        <w:rPr>
          <w:rFonts w:ascii="TH SarabunPSK" w:hAnsi="TH SarabunPSK" w:cs="TH SarabunPSK"/>
          <w:b/>
          <w:bCs/>
          <w:sz w:val="32"/>
          <w:szCs w:val="32"/>
        </w:rPr>
        <w:t>4-</w:t>
      </w:r>
      <w:r w:rsidRPr="00875DCF">
        <w:rPr>
          <w:rFonts w:ascii="TH SarabunPSK" w:hAnsi="TH SarabunPSK" w:cs="TH SarabunPSK"/>
          <w:b/>
          <w:bCs/>
          <w:sz w:val="32"/>
          <w:szCs w:val="32"/>
          <w:cs/>
        </w:rPr>
        <w:t>1</w:t>
      </w:r>
    </w:p>
    <w:p w14:paraId="4425E66C" w14:textId="5787F8E8" w:rsidR="000E266C" w:rsidRPr="00875DCF" w:rsidRDefault="000E266C" w:rsidP="000E266C">
      <w:pPr>
        <w:tabs>
          <w:tab w:val="left" w:pos="1260"/>
          <w:tab w:val="right" w:leader="dot" w:pos="9000"/>
        </w:tabs>
        <w:spacing w:after="0" w:line="240" w:lineRule="auto"/>
        <w:ind w:left="1260" w:hanging="540"/>
        <w:rPr>
          <w:rFonts w:ascii="TH SarabunPSK" w:hAnsi="TH SarabunPSK" w:cs="TH SarabunPSK"/>
          <w:sz w:val="32"/>
          <w:szCs w:val="32"/>
        </w:rPr>
      </w:pPr>
      <w:r w:rsidRPr="00875DCF">
        <w:rPr>
          <w:rFonts w:ascii="TH SarabunPSK" w:hAnsi="TH SarabunPSK" w:cs="TH SarabunPSK"/>
          <w:sz w:val="32"/>
          <w:szCs w:val="32"/>
          <w:cs/>
        </w:rPr>
        <w:t>4.1</w:t>
      </w:r>
      <w:r w:rsidRPr="00875DCF">
        <w:rPr>
          <w:rFonts w:ascii="TH SarabunPSK" w:hAnsi="TH SarabunPSK" w:cs="TH SarabunPSK"/>
          <w:sz w:val="32"/>
          <w:szCs w:val="32"/>
          <w:cs/>
        </w:rPr>
        <w:tab/>
        <w:t>รายงานความล่าช้า</w:t>
      </w:r>
      <w:r w:rsidRPr="00875DCF">
        <w:rPr>
          <w:rFonts w:ascii="TH SarabunPSK" w:hAnsi="TH SarabunPSK" w:cs="TH SarabunPSK"/>
          <w:sz w:val="32"/>
          <w:szCs w:val="32"/>
          <w:cs/>
        </w:rPr>
        <w:tab/>
      </w:r>
      <w:r w:rsidRPr="00875DCF">
        <w:rPr>
          <w:rFonts w:ascii="TH SarabunPSK" w:hAnsi="TH SarabunPSK" w:cs="TH SarabunPSK" w:hint="cs"/>
          <w:sz w:val="32"/>
          <w:szCs w:val="32"/>
          <w:cs/>
        </w:rPr>
        <w:t>4-</w:t>
      </w:r>
      <w:r w:rsidRPr="00875DCF">
        <w:rPr>
          <w:rFonts w:ascii="TH SarabunPSK" w:hAnsi="TH SarabunPSK" w:cs="TH SarabunPSK"/>
          <w:sz w:val="32"/>
          <w:szCs w:val="32"/>
          <w:cs/>
        </w:rPr>
        <w:t>1</w:t>
      </w:r>
    </w:p>
    <w:p w14:paraId="7D058DDB" w14:textId="68CB2E9A" w:rsidR="000E266C" w:rsidRPr="00875DCF" w:rsidRDefault="000E266C" w:rsidP="000E266C">
      <w:pPr>
        <w:tabs>
          <w:tab w:val="left" w:pos="1260"/>
          <w:tab w:val="right" w:leader="dot" w:pos="9000"/>
        </w:tabs>
        <w:spacing w:after="0" w:line="240" w:lineRule="auto"/>
        <w:ind w:left="1260" w:hanging="540"/>
        <w:rPr>
          <w:rFonts w:ascii="TH SarabunPSK" w:hAnsi="TH SarabunPSK" w:cs="TH SarabunPSK"/>
          <w:sz w:val="32"/>
          <w:szCs w:val="32"/>
        </w:rPr>
      </w:pPr>
      <w:r w:rsidRPr="00875DCF">
        <w:rPr>
          <w:rFonts w:ascii="TH SarabunPSK" w:hAnsi="TH SarabunPSK" w:cs="TH SarabunPSK"/>
          <w:sz w:val="32"/>
          <w:szCs w:val="32"/>
          <w:cs/>
        </w:rPr>
        <w:t>4.2</w:t>
      </w:r>
      <w:r w:rsidRPr="00875DCF">
        <w:rPr>
          <w:rFonts w:ascii="TH SarabunPSK" w:hAnsi="TH SarabunPSK" w:cs="TH SarabunPSK"/>
          <w:sz w:val="32"/>
          <w:szCs w:val="32"/>
          <w:cs/>
        </w:rPr>
        <w:tab/>
        <w:t>ปัญหาและอุปสรรคในการดำเนินงาน</w:t>
      </w:r>
      <w:r w:rsidRPr="00875DCF">
        <w:rPr>
          <w:rFonts w:ascii="TH SarabunPSK" w:hAnsi="TH SarabunPSK" w:cs="TH SarabunPSK"/>
          <w:sz w:val="32"/>
          <w:szCs w:val="32"/>
          <w:cs/>
        </w:rPr>
        <w:tab/>
      </w:r>
      <w:r w:rsidRPr="00875DCF">
        <w:rPr>
          <w:rFonts w:ascii="TH SarabunPSK" w:hAnsi="TH SarabunPSK" w:cs="TH SarabunPSK" w:hint="cs"/>
          <w:sz w:val="32"/>
          <w:szCs w:val="32"/>
          <w:cs/>
        </w:rPr>
        <w:t>4-</w:t>
      </w:r>
      <w:r w:rsidR="00AA53A8" w:rsidRPr="00875DCF">
        <w:rPr>
          <w:rFonts w:ascii="TH SarabunPSK" w:hAnsi="TH SarabunPSK" w:cs="TH SarabunPSK"/>
          <w:sz w:val="32"/>
          <w:szCs w:val="32"/>
        </w:rPr>
        <w:t>1</w:t>
      </w:r>
    </w:p>
    <w:p w14:paraId="74C1428C" w14:textId="271E5146" w:rsidR="00397FBB" w:rsidRPr="009702B8" w:rsidRDefault="00397FBB" w:rsidP="000E266C">
      <w:pPr>
        <w:tabs>
          <w:tab w:val="left" w:pos="720"/>
          <w:tab w:val="right" w:leader="dot" w:pos="9000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702B8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บทที่ </w:t>
      </w:r>
      <w:r w:rsidR="0005235D" w:rsidRPr="009702B8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5</w:t>
      </w:r>
      <w:r w:rsidRPr="009702B8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Pr="009702B8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952023" w:rsidRPr="009702B8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แผนการดำเนินงานในโครงการ</w:t>
      </w:r>
      <w:r w:rsidRPr="009702B8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05235D" w:rsidRPr="009702B8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5</w:t>
      </w:r>
      <w:r w:rsidRPr="009702B8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-1</w:t>
      </w:r>
    </w:p>
    <w:p w14:paraId="0DD51329" w14:textId="73B239D9" w:rsidR="00E7536A" w:rsidRPr="009702B8" w:rsidRDefault="00E7536A" w:rsidP="00EC6FBE">
      <w:pPr>
        <w:tabs>
          <w:tab w:val="right" w:leader="dot" w:pos="9000"/>
        </w:tabs>
        <w:spacing w:after="0" w:line="240" w:lineRule="auto"/>
        <w:ind w:left="1260" w:hanging="54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702B8">
        <w:rPr>
          <w:rFonts w:ascii="TH SarabunPSK" w:hAnsi="TH SarabunPSK" w:cs="TH SarabunPSK"/>
          <w:color w:val="000000" w:themeColor="text1"/>
          <w:sz w:val="32"/>
          <w:szCs w:val="32"/>
        </w:rPr>
        <w:t>5.1</w:t>
      </w:r>
      <w:r w:rsidRPr="009702B8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702B8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เอกสาร รายงานและกำหนดการส่งมอบ</w:t>
      </w:r>
      <w:r w:rsidRPr="009702B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7E5BBC" w:rsidRPr="009702B8">
        <w:rPr>
          <w:rFonts w:ascii="TH SarabunPSK" w:hAnsi="TH SarabunPSK" w:cs="TH SarabunPSK"/>
          <w:color w:val="000000" w:themeColor="text1"/>
          <w:sz w:val="32"/>
          <w:szCs w:val="32"/>
        </w:rPr>
        <w:t>5-</w:t>
      </w:r>
      <w:r w:rsidRPr="009702B8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</w:p>
    <w:p w14:paraId="2F4022B6" w14:textId="2C286E9C" w:rsidR="00F9098D" w:rsidRPr="0043306B" w:rsidRDefault="00F56AE4" w:rsidP="00EC6FBE">
      <w:pPr>
        <w:tabs>
          <w:tab w:val="left" w:pos="720"/>
          <w:tab w:val="right" w:leader="dot" w:pos="9000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3306B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ภาคผนวก ก</w:t>
      </w:r>
      <w:r w:rsidRPr="0043306B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43306B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</w:t>
      </w:r>
      <w:r w:rsidR="00F9098D" w:rsidRPr="0043306B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-1</w:t>
      </w:r>
    </w:p>
    <w:bookmarkEnd w:id="2"/>
    <w:p w14:paraId="1F412B9B" w14:textId="77777777" w:rsidR="003E3A21" w:rsidRPr="00645CAE" w:rsidRDefault="003E3A21" w:rsidP="00A94A63">
      <w:pPr>
        <w:tabs>
          <w:tab w:val="right" w:leader="dot" w:pos="9000"/>
        </w:tabs>
        <w:spacing w:after="0" w:line="218" w:lineRule="auto"/>
        <w:rPr>
          <w:rFonts w:ascii="TH SarabunPSK" w:hAnsi="TH SarabunPSK" w:cs="TH SarabunPSK"/>
          <w:color w:val="FF0000"/>
          <w:sz w:val="32"/>
          <w:szCs w:val="32"/>
        </w:rPr>
      </w:pPr>
    </w:p>
    <w:p w14:paraId="3BF10290" w14:textId="77777777" w:rsidR="001F1731" w:rsidRPr="00645CAE" w:rsidRDefault="001F1731" w:rsidP="00A94A63">
      <w:pPr>
        <w:tabs>
          <w:tab w:val="right" w:leader="dot" w:pos="9000"/>
        </w:tabs>
        <w:spacing w:after="0" w:line="218" w:lineRule="auto"/>
        <w:rPr>
          <w:rFonts w:ascii="TH SarabunPSK" w:hAnsi="TH SarabunPSK" w:cs="TH SarabunPSK"/>
          <w:color w:val="FF0000"/>
          <w:sz w:val="32"/>
          <w:szCs w:val="32"/>
        </w:rPr>
      </w:pPr>
    </w:p>
    <w:p w14:paraId="404E1AD8" w14:textId="5AC4FF30" w:rsidR="0027077D" w:rsidRPr="00645CAE" w:rsidRDefault="0027077D" w:rsidP="00A94A63">
      <w:pPr>
        <w:tabs>
          <w:tab w:val="right" w:leader="dot" w:pos="9000"/>
        </w:tabs>
        <w:spacing w:after="0" w:line="218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337D8D35" w14:textId="77777777" w:rsidR="00D24DA4" w:rsidRPr="00645CAE" w:rsidRDefault="00D24DA4" w:rsidP="00A94A63">
      <w:pPr>
        <w:spacing w:after="0" w:line="218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bookmarkStart w:id="3" w:name="_Hlk106959073"/>
      <w:r w:rsidRPr="00645CAE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br w:type="page"/>
      </w:r>
    </w:p>
    <w:p w14:paraId="1937112A" w14:textId="121E67B7" w:rsidR="00147AD0" w:rsidRPr="00F0301C" w:rsidRDefault="00147AD0" w:rsidP="00A94A63">
      <w:pPr>
        <w:spacing w:after="0" w:line="218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0301C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สารบัญตาราง</w:t>
      </w:r>
    </w:p>
    <w:p w14:paraId="27B2870F" w14:textId="52B08A8E" w:rsidR="00C435F8" w:rsidRPr="00F0301C" w:rsidRDefault="00147AD0" w:rsidP="003C73B1">
      <w:pPr>
        <w:spacing w:after="0" w:line="218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F0301C"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  <w:bookmarkEnd w:id="3"/>
    </w:p>
    <w:p w14:paraId="71EADB81" w14:textId="3F5D5EFF" w:rsidR="009F684C" w:rsidRPr="009F684C" w:rsidRDefault="009F684C" w:rsidP="009F684C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F684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ตารางที่ 1-1 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9F684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สรุปผลการดำเนินงานแต่ละด้าน</w:t>
      </w:r>
      <w:r w:rsidRPr="009F684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1-4</w:t>
      </w:r>
    </w:p>
    <w:p w14:paraId="18ABE293" w14:textId="7C124216" w:rsidR="009F684C" w:rsidRDefault="009F684C" w:rsidP="009F684C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F684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ตารางที่ 1-2 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9F684C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ตารางแสดงแผนและผลการดำเนินการในโครงการ</w:t>
      </w:r>
      <w:r w:rsidRPr="009F684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1-10</w:t>
      </w:r>
    </w:p>
    <w:p w14:paraId="3AC370F3" w14:textId="0EBD8BE1" w:rsidR="000B45E4" w:rsidRPr="00AC0588" w:rsidRDefault="000B45E4" w:rsidP="000B45E4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ตารางที่ 2-1 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แสดงระยะทางสำรวจรายสำนัก แบ่งตามอุปกรณ์การสำรวจ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3D77BD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1</w:t>
      </w:r>
    </w:p>
    <w:p w14:paraId="76D0FD41" w14:textId="6D0CFE87" w:rsidR="000B45E4" w:rsidRPr="00AC0588" w:rsidRDefault="000B45E4" w:rsidP="000B45E4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ตารางที่ 2-2 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รายละเอียดเครื่องวัดระดับแบบเลเซอร์ (ที่ปรึกษาจุฬาลงกรณ์มหาวิทยาลัย)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3D77BD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7</w:t>
      </w:r>
    </w:p>
    <w:p w14:paraId="4A90A4CB" w14:textId="268D775B" w:rsidR="000B45E4" w:rsidRPr="00AC0588" w:rsidRDefault="000B45E4" w:rsidP="000B45E4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ตารางที่ 2-3 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รายละเอียดเครื่องวัดระดับแบบเลเซอร์แบบ 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</w:rPr>
        <w:t>LCMS (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กลุ่มที่ปรึกษา)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3D77BD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8</w:t>
      </w:r>
    </w:p>
    <w:p w14:paraId="2A0ED517" w14:textId="1C28B0B5" w:rsidR="000B45E4" w:rsidRPr="00AC0588" w:rsidRDefault="000B45E4" w:rsidP="000B45E4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ตารางที่ 2-4 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รายละเอียดเครื่องวัดระดับแบบเลเซอร์แบบ 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</w:rPr>
        <w:t>LCMS (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ที่ปรึกษาจุฬาลงกรณ์มหาวิทยาลัย)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3D77BD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9</w:t>
      </w:r>
    </w:p>
    <w:p w14:paraId="1611A8ED" w14:textId="600FD0A4" w:rsidR="000B45E4" w:rsidRPr="00AC0588" w:rsidRDefault="000B45E4" w:rsidP="000B45E4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ตารางที่ 2-5 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รายละเอียดเครื่องวัดระดับแบบเลเซอร์ (ที่ปรึกษามหาวิทยาลัยธรรมศาสตร์)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3D77BD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10</w:t>
      </w:r>
    </w:p>
    <w:p w14:paraId="50986FA0" w14:textId="77777777" w:rsidR="003D77BD" w:rsidRDefault="000B45E4" w:rsidP="000B45E4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ตารางที่ 2-6 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รายละเอียดกล้องบันทึกภาพผิวทาง โดยการใช้อุปกรณ์ 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</w:rPr>
        <w:t xml:space="preserve">LCMS </w:t>
      </w:r>
    </w:p>
    <w:p w14:paraId="3E8A5035" w14:textId="141605EB" w:rsidR="000B45E4" w:rsidRPr="00AC0588" w:rsidRDefault="003D77BD" w:rsidP="000B45E4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0B45E4" w:rsidRPr="00AC0588">
        <w:rPr>
          <w:rFonts w:ascii="TH SarabunPSK" w:hAnsi="TH SarabunPSK" w:cs="TH SarabunPSK"/>
          <w:color w:val="000000" w:themeColor="text1"/>
          <w:sz w:val="32"/>
          <w:szCs w:val="32"/>
        </w:rPr>
        <w:t>(</w:t>
      </w:r>
      <w:r w:rsidR="000B45E4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ที่ปรึกษาจุฬาลงกรณ์มหาวิทยาลัย)</w:t>
      </w:r>
      <w:r w:rsidR="000B45E4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="000B45E4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12</w:t>
      </w:r>
    </w:p>
    <w:p w14:paraId="5B33DF5D" w14:textId="2BEDCEE2" w:rsidR="000B45E4" w:rsidRPr="00AC0588" w:rsidRDefault="000B45E4" w:rsidP="000B45E4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ตารางที่ 2-7 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รายละเอียดกล้องบันทึกภาพผิวทาง โดยการใช้อุปกรณ์ 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</w:rPr>
        <w:t>LCMS (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กลุ่มที่ปรึกษา)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3D77BD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13</w:t>
      </w:r>
    </w:p>
    <w:p w14:paraId="700CD204" w14:textId="5D267BA8" w:rsidR="000B45E4" w:rsidRPr="00AC0588" w:rsidRDefault="000B45E4" w:rsidP="000B45E4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ตารางที่ 2-8 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รายละเอียดกล้องบันทึกภาพผิวทาง (ที่ปรึกษาจุฬาลงกรณ์มหาวิทยาลัย)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3D77BD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15</w:t>
      </w:r>
    </w:p>
    <w:p w14:paraId="36E1DE7C" w14:textId="2862C7C8" w:rsidR="000B45E4" w:rsidRPr="00AC0588" w:rsidRDefault="000B45E4" w:rsidP="000B45E4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ตารางที่ 2-9 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รายละเอียดกล้องบันทึกภาพผิวทาง (ที่ปรึกษามหาวิทยาลัยธรรมศาสตร์)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3D77BD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15</w:t>
      </w:r>
    </w:p>
    <w:p w14:paraId="12211EC8" w14:textId="7096FEC6" w:rsidR="000B45E4" w:rsidRPr="00AC0588" w:rsidRDefault="000B45E4" w:rsidP="000B45E4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ตารางที่ 2-10 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รายละเอียดกล้องบันทึกภาพสภาพภายในเขตทาง (ที่ปรึกษาจุฬาลงกรณ์มหาวิทยาลัย  อุปกรณ์สำรวจระบบ 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</w:rPr>
        <w:t>Laser Profilometer)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3D77BD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18</w:t>
      </w:r>
    </w:p>
    <w:p w14:paraId="1BA68911" w14:textId="6BB8D7D4" w:rsidR="000B45E4" w:rsidRPr="00AC0588" w:rsidRDefault="000B45E4" w:rsidP="000B45E4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ตารางที่ 2-11 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รายละเอียดกล้องบันทึกภาพสภาพภายในเขตทาง (ที่ปรึกษาจุฬาลงกรณ์มหาวิทยาลัย  อุปกรณ์สำรวจระบบ 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</w:rPr>
        <w:t>LCMS)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3D77BD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18</w:t>
      </w:r>
    </w:p>
    <w:p w14:paraId="5EE523AC" w14:textId="2D3CE16B" w:rsidR="000B45E4" w:rsidRPr="00AC0588" w:rsidRDefault="000B45E4" w:rsidP="000B45E4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ตารางที่ 2-12 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รายละเอียดกล้องบันทึกภาพสภาพภายในเขตทาง (ที่ปรึกษามหาวิทยาลัยธรรมศาสตร์)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3D77BD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19</w:t>
      </w:r>
    </w:p>
    <w:p w14:paraId="179656CD" w14:textId="13A09406" w:rsidR="000B45E4" w:rsidRPr="00AC0588" w:rsidRDefault="000B45E4" w:rsidP="000B45E4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ตารางที่ 2-13 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แสดงรายละเอียดเครื่องมือวัดระยะทาง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3D77BD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22</w:t>
      </w:r>
    </w:p>
    <w:p w14:paraId="7D8CBDBA" w14:textId="125B6EF8" w:rsidR="000B45E4" w:rsidRPr="00AC0588" w:rsidRDefault="000B45E4" w:rsidP="000B45E4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ตารางที่ 2-14 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รายละเอียดของเครื่องระบุพิกัดด้วยดาวเทียม 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</w:rPr>
        <w:t>GPS/GNSS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3D77BD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25</w:t>
      </w:r>
    </w:p>
    <w:p w14:paraId="1B577ECF" w14:textId="58BCC9D4" w:rsidR="000B45E4" w:rsidRPr="00AC0588" w:rsidRDefault="000B45E4" w:rsidP="000B45E4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ตารางที่ 2-15 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รายชื่อติดต่อผู้ประสานงานโครงการแขวงทางหลวง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3D77BD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33</w:t>
      </w:r>
    </w:p>
    <w:p w14:paraId="06A896F5" w14:textId="5D97AA86" w:rsidR="000B45E4" w:rsidRPr="00AC0588" w:rsidRDefault="000B45E4" w:rsidP="000B45E4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ตารางที่ 2-16 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เกณฑ์การคัดเลือกสายทางสำรวจเพื่อใช้ในการวางแผนสำรวจสายทางเบื้องต้น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3D77BD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37</w:t>
      </w:r>
    </w:p>
    <w:p w14:paraId="0CB3DA9F" w14:textId="1E75AEB9" w:rsidR="000B45E4" w:rsidRPr="00AC0588" w:rsidRDefault="000B45E4" w:rsidP="000B45E4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ตารางที่ 2-17 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ระยะทางสำรวจแบ่งตามอุปกรณ์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3D77BD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41</w:t>
      </w:r>
    </w:p>
    <w:p w14:paraId="6AD6C047" w14:textId="23BCB318" w:rsidR="000B45E4" w:rsidRPr="00AC0588" w:rsidRDefault="000B45E4" w:rsidP="000B45E4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ตารางที่ 2-18 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การวิเคราะห์ข้อมูลด้วยสถิติเบื้องต้นของค่า 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</w:rPr>
        <w:t>IRI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3D77BD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50</w:t>
      </w:r>
    </w:p>
    <w:p w14:paraId="4B9B5EAD" w14:textId="192F68ED" w:rsidR="000B45E4" w:rsidRPr="00AC0588" w:rsidRDefault="000B45E4" w:rsidP="000B45E4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ตารางที่ 2-19 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การวิเคราะห์ข้อมูลด้วยสถิติเบื้องต้นของค่า 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</w:rPr>
        <w:t>RUTTING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3D77BD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54</w:t>
      </w:r>
    </w:p>
    <w:p w14:paraId="228BE87E" w14:textId="4AD91155" w:rsidR="000B45E4" w:rsidRPr="00AC0588" w:rsidRDefault="000B45E4" w:rsidP="000B45E4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ตารางที่ 2-20 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การวิเคราะห์ข้อมูลด้วยสถิติเบื้องต้นของค่า 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</w:rPr>
        <w:t>MPD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3D77BD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58</w:t>
      </w:r>
    </w:p>
    <w:p w14:paraId="6C62F4D9" w14:textId="047ABD6E" w:rsidR="000B45E4" w:rsidRPr="00AC0588" w:rsidRDefault="000B45E4" w:rsidP="000B45E4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ตารางที่ 2-21 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ตารางสรุปค่าสัมประสิทธิ์ครอนบัคอ</w:t>
      </w:r>
      <w:proofErr w:type="spellStart"/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ัลฟา</w:t>
      </w:r>
      <w:proofErr w:type="spellEnd"/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3D77BD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65</w:t>
      </w:r>
    </w:p>
    <w:p w14:paraId="2B582930" w14:textId="73C1C660" w:rsidR="000B45E4" w:rsidRPr="00AC0588" w:rsidRDefault="000B45E4" w:rsidP="000B45E4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ตารางที่ 2-22 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ตารางสรุปพื้นที่ในการทดสอบภาพกล้องหน้า (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</w:rPr>
        <w:t>ROW Camera)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3D77BD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83</w:t>
      </w:r>
    </w:p>
    <w:p w14:paraId="31187D3D" w14:textId="77777777" w:rsidR="003D77BD" w:rsidRDefault="000B45E4" w:rsidP="000B45E4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ตารางที่ 2-23 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ตัวแปรการตั้งค่าของกล้องบันทึกภาพสภาพภายในเขตทาง (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</w:rPr>
        <w:t xml:space="preserve">ROW Camera) </w:t>
      </w:r>
    </w:p>
    <w:p w14:paraId="7030CFC1" w14:textId="16899BF9" w:rsidR="000B45E4" w:rsidRPr="00AC0588" w:rsidRDefault="003D77BD" w:rsidP="000B45E4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0B45E4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มีการตั้งค่าพารามิเตอร์ของแต่ละอุปกรณ์ ดังตารางต่อไปนี้</w:t>
      </w:r>
      <w:r w:rsidR="000B45E4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="000B45E4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84</w:t>
      </w:r>
    </w:p>
    <w:p w14:paraId="6D8E3038" w14:textId="77777777" w:rsidR="003D77BD" w:rsidRDefault="003D77BD" w:rsidP="00F4103D">
      <w:pPr>
        <w:tabs>
          <w:tab w:val="left" w:pos="1350"/>
          <w:tab w:val="right" w:leader="dot" w:pos="900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1CF35A00" w14:textId="3667FE3D" w:rsidR="00BC2376" w:rsidRPr="00F0301C" w:rsidRDefault="00BC2376" w:rsidP="00BC2376">
      <w:pPr>
        <w:spacing w:after="0" w:line="218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F0301C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สารบัญตาราง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(ต่อ)</w:t>
      </w:r>
    </w:p>
    <w:p w14:paraId="073531A7" w14:textId="33554C10" w:rsidR="00BC2376" w:rsidRPr="00BC2376" w:rsidRDefault="00BC2376" w:rsidP="00BC2376">
      <w:pPr>
        <w:spacing w:after="0" w:line="218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F0301C"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</w:p>
    <w:p w14:paraId="6BBA8C5D" w14:textId="1638417E" w:rsidR="000B45E4" w:rsidRPr="00AC0588" w:rsidRDefault="000B45E4" w:rsidP="000B45E4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ตารางที่ 2-24 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ผลการทดสอบภาพกล้องบันทึกภาพสภาพภายในเขตทาง (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</w:rPr>
        <w:t xml:space="preserve">ROW Camera) </w:t>
      </w:r>
    </w:p>
    <w:p w14:paraId="6985B6A0" w14:textId="77777777" w:rsidR="003D77BD" w:rsidRDefault="000B45E4" w:rsidP="000B45E4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C0588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ของรถสำรวจทั้ง 4 คัน ช่วงเวลา 10.30 น. ด้านซ้ายทาง </w:t>
      </w:r>
    </w:p>
    <w:p w14:paraId="1B9F1D98" w14:textId="28E673A8" w:rsidR="000B45E4" w:rsidRPr="00AC0588" w:rsidRDefault="00862F16" w:rsidP="000B45E4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0B45E4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ความเร็ว 30 กิโลเมตรต่อชั่วโมง</w:t>
      </w:r>
      <w:r w:rsidR="000B45E4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3D77BD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="000B45E4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85</w:t>
      </w:r>
    </w:p>
    <w:p w14:paraId="2863A513" w14:textId="77777777" w:rsidR="00862F16" w:rsidRDefault="000B45E4" w:rsidP="000B45E4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ตารางที่ 2-25 </w:t>
      </w:r>
      <w:r w:rsidR="00AC0588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ผลการทดสอบภาพกล้องบันทึกภาพสภาพภายในเขตทาง (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</w:rPr>
        <w:t xml:space="preserve">ROW Camera) </w:t>
      </w:r>
    </w:p>
    <w:p w14:paraId="423F1B13" w14:textId="43678631" w:rsidR="000B45E4" w:rsidRPr="00AC0588" w:rsidRDefault="00862F16" w:rsidP="000B45E4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0B45E4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ของรถสำรวจทั้ง 4 คัน ช่วงเวลา 10.30 น. ความเร็ว 40 กิโลเมตรต่อชั่วโมง</w:t>
      </w:r>
      <w:r w:rsidR="000B45E4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="000B45E4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88</w:t>
      </w:r>
    </w:p>
    <w:p w14:paraId="798BFDD8" w14:textId="77777777" w:rsidR="00862F16" w:rsidRDefault="000B45E4" w:rsidP="000B45E4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ตารางที่ 2-26 </w:t>
      </w:r>
      <w:r w:rsidR="00AC0588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ผลการทดสอบภาพกล้องบันทึกภาพสภาพภายในเขตทาง (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</w:rPr>
        <w:t xml:space="preserve">ROW Camera) </w:t>
      </w:r>
    </w:p>
    <w:p w14:paraId="09FE6CFD" w14:textId="7593DFF0" w:rsidR="000B45E4" w:rsidRPr="00AC0588" w:rsidRDefault="00862F16" w:rsidP="000B45E4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0B45E4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ของรถสำรวจทั้ง 4 คัน ช่วงเวลา 10.30 น. ความเร็ว 60 กิโลเมตรต่อชั่วโมง</w:t>
      </w:r>
      <w:r w:rsidR="000B45E4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="000B45E4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91</w:t>
      </w:r>
    </w:p>
    <w:p w14:paraId="375D5FB9" w14:textId="77777777" w:rsidR="00862F16" w:rsidRDefault="000B45E4" w:rsidP="000B45E4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ตารางที่ 2-27 </w:t>
      </w:r>
      <w:r w:rsidR="00AC0588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ผลการทดสอบภาพกล้องบันทึกภาพสภาพภายในเขตทาง (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</w:rPr>
        <w:t xml:space="preserve">ROW Camera) </w:t>
      </w:r>
    </w:p>
    <w:p w14:paraId="00A7EB86" w14:textId="4502E7BC" w:rsidR="000B45E4" w:rsidRPr="00AC0588" w:rsidRDefault="00862F16" w:rsidP="000B45E4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0B45E4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ของรถสำรวจทั้ง 4 คัน ช่วงเวลา 14.00 น. ความเร็ว 30 กิโลเมตรต่อชั่วโมง</w:t>
      </w:r>
      <w:r w:rsidR="000B45E4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="000B45E4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94</w:t>
      </w:r>
    </w:p>
    <w:p w14:paraId="3A2BBA5B" w14:textId="77777777" w:rsidR="00862F16" w:rsidRDefault="000B45E4" w:rsidP="000B45E4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ตารางที่ 2-28 </w:t>
      </w:r>
      <w:r w:rsidR="00AC0588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ผลการทดสอบภาพกล้องบันทึกภาพสภาพภายในเขตทาง (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</w:rPr>
        <w:t xml:space="preserve">ROW Camera) </w:t>
      </w:r>
    </w:p>
    <w:p w14:paraId="45031D57" w14:textId="1D281BDE" w:rsidR="000B45E4" w:rsidRPr="00AC0588" w:rsidRDefault="00862F16" w:rsidP="000B45E4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0B45E4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ของรถสำรวจทั้ง 4 คัน ช่วงเวลา 14.00 น. ความเร็ว 40 กิโลเมตรต่อชั่วโมง</w:t>
      </w:r>
      <w:r w:rsidR="000B45E4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="000B45E4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97</w:t>
      </w:r>
    </w:p>
    <w:p w14:paraId="74205B5D" w14:textId="77777777" w:rsidR="00862F16" w:rsidRDefault="000B45E4" w:rsidP="000B45E4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ตารางที่ 2-29 </w:t>
      </w:r>
      <w:r w:rsidR="00AC0588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ผลการทดสอบภาพกล้องบันทึกภาพสภาพภายในเขตทาง (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</w:rPr>
        <w:t xml:space="preserve">ROW Camera) </w:t>
      </w:r>
    </w:p>
    <w:p w14:paraId="23896C26" w14:textId="64B67393" w:rsidR="000B45E4" w:rsidRPr="00AC0588" w:rsidRDefault="00862F16" w:rsidP="000B45E4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0B45E4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ของรถสำรวจทั้ง 4 คัน ช่วงเวลา 14.00 น. ความเร็ว 60 กิโลเมตรต่อชั่วโมง</w:t>
      </w:r>
      <w:r w:rsidR="000B45E4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="000B45E4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100</w:t>
      </w:r>
    </w:p>
    <w:p w14:paraId="78ABE459" w14:textId="77777777" w:rsidR="00AC0588" w:rsidRPr="00AC0588" w:rsidRDefault="000B45E4" w:rsidP="000B45E4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ตารางที่ 2-30 </w:t>
      </w:r>
      <w:r w:rsidR="00AC0588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การเปรียบเทียบภาพกล้องบันทึกภาพผิวทาง (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</w:rPr>
        <w:t xml:space="preserve">Pavement Camera) </w:t>
      </w:r>
    </w:p>
    <w:p w14:paraId="6A06AF11" w14:textId="467CC098" w:rsidR="000B45E4" w:rsidRPr="00AC0588" w:rsidRDefault="00AC0588" w:rsidP="000B45E4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0B45E4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ของรถสำรวจทั้ง 4 คัน</w:t>
      </w:r>
      <w:r w:rsidR="000B45E4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862F16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="000B45E4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103</w:t>
      </w:r>
    </w:p>
    <w:p w14:paraId="1D770109" w14:textId="3AF55A2A" w:rsidR="000B45E4" w:rsidRPr="00AC0588" w:rsidRDefault="000B45E4" w:rsidP="000B45E4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ตารางที่ 2-31 </w:t>
      </w:r>
      <w:r w:rsidR="00AC0588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การจำแนกประเภทความเสียหายของผิวทางลาดยาง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862F16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121</w:t>
      </w:r>
    </w:p>
    <w:p w14:paraId="796F7249" w14:textId="7190DA04" w:rsidR="000B45E4" w:rsidRPr="00AC0588" w:rsidRDefault="000B45E4" w:rsidP="000B45E4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ตารางที่ 2-32 </w:t>
      </w:r>
      <w:r w:rsidR="00AC0588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การจำแนกประเภทความเสียหายของผิวทางคอนกรีต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862F16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121</w:t>
      </w:r>
    </w:p>
    <w:p w14:paraId="34BC0651" w14:textId="77777777" w:rsidR="00862F16" w:rsidRDefault="000B45E4" w:rsidP="000B45E4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ตารางที่ 2-33 </w:t>
      </w:r>
      <w:r w:rsidR="00AC0588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แสดงตัวอย่างชื่อแขวงทางหลวงที่มีการตรวจสอบ </w:t>
      </w:r>
    </w:p>
    <w:p w14:paraId="43804751" w14:textId="56863263" w:rsidR="000B45E4" w:rsidRPr="00AC0588" w:rsidRDefault="00862F16" w:rsidP="000B45E4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0B45E4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(</w:t>
      </w:r>
      <w:r w:rsidR="000B45E4" w:rsidRPr="00AC0588">
        <w:rPr>
          <w:rFonts w:ascii="TH SarabunPSK" w:hAnsi="TH SarabunPSK" w:cs="TH SarabunPSK"/>
          <w:color w:val="000000" w:themeColor="text1"/>
          <w:sz w:val="32"/>
          <w:szCs w:val="32"/>
        </w:rPr>
        <w:t>Root Mean Square Error: RMSE)</w:t>
      </w:r>
      <w:r w:rsidR="000B45E4" w:rsidRPr="00AC0588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="000B45E4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140</w:t>
      </w:r>
    </w:p>
    <w:p w14:paraId="2B3CBE60" w14:textId="7547F4B3" w:rsidR="000B45E4" w:rsidRPr="00AC0588" w:rsidRDefault="000B45E4" w:rsidP="000B45E4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ตารางที่ 2-34 </w:t>
      </w:r>
      <w:r w:rsidR="00AC0588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ตัวอย่างผลการเปรียบเทียบการตรวจสอบความถูกต้องของตำแหน่ง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862F16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144</w:t>
      </w:r>
    </w:p>
    <w:p w14:paraId="54603B72" w14:textId="64837714" w:rsidR="000B45E4" w:rsidRPr="00AC0588" w:rsidRDefault="000B45E4" w:rsidP="000B45E4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ตารางที่ 2-35 </w:t>
      </w:r>
      <w:r w:rsidR="00AC0588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แสดงรายละเอียดในการตรวจสอบรอบที่ 3 (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</w:rPr>
        <w:t>QC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3) กระบวนการภายใน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862F16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152</w:t>
      </w:r>
    </w:p>
    <w:p w14:paraId="0AD564B3" w14:textId="227C2471" w:rsidR="000B45E4" w:rsidRPr="00AC0588" w:rsidRDefault="000B45E4" w:rsidP="000B45E4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ตารางที่ 2-36 </w:t>
      </w:r>
      <w:r w:rsidR="00AC0588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แสดงข้อมูลการประเมินความเสียหายบนผิวลาดยาง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862F16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158</w:t>
      </w:r>
    </w:p>
    <w:p w14:paraId="3784EA2A" w14:textId="0F8EC54A" w:rsidR="000B45E4" w:rsidRPr="00AC0588" w:rsidRDefault="000B45E4" w:rsidP="000B45E4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ตารางที่ 2-37 </w:t>
      </w:r>
      <w:r w:rsidR="00AC0588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แสดงข้อมูลการประเมินความเสียหายบนผิวคอนกรีต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862F16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159</w:t>
      </w:r>
    </w:p>
    <w:p w14:paraId="01181D83" w14:textId="7333713C" w:rsidR="000B45E4" w:rsidRPr="00AC0588" w:rsidRDefault="000B45E4" w:rsidP="000B45E4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ตารางที่ 2-38 </w:t>
      </w:r>
      <w:r w:rsidR="00AC0588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ตัวอย่างรหัสงานซ่อมบำรุง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862F16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174</w:t>
      </w:r>
    </w:p>
    <w:p w14:paraId="1530CC4F" w14:textId="178C0455" w:rsidR="000B45E4" w:rsidRPr="00AC0588" w:rsidRDefault="000B45E4" w:rsidP="000B45E4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ตารางที่ 2-39 </w:t>
      </w:r>
      <w:r w:rsidR="00AC0588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การจำแนกประเภทความเสียหายของผิวทางลาดยาง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862F16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176</w:t>
      </w:r>
    </w:p>
    <w:p w14:paraId="0C1AC281" w14:textId="718EFC54" w:rsidR="000B45E4" w:rsidRPr="00AC0588" w:rsidRDefault="000B45E4" w:rsidP="000B45E4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ตารางที่ 2-40 </w:t>
      </w:r>
      <w:r w:rsidR="00AC0588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การจำแนกประเภทความเสียหายของผิวทางคอนกรีต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862F16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177</w:t>
      </w:r>
    </w:p>
    <w:p w14:paraId="0925392E" w14:textId="77777777" w:rsidR="00AC0588" w:rsidRPr="00AC0588" w:rsidRDefault="000B45E4" w:rsidP="000B45E4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ตารางที่ 2-41 </w:t>
      </w:r>
      <w:r w:rsidR="00AC0588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เกณฑ์การประเมินระดับความรุนแรงของความเสียหายบนพื้นผิวถนน </w:t>
      </w:r>
    </w:p>
    <w:p w14:paraId="6605C057" w14:textId="77777777" w:rsidR="00AC0588" w:rsidRPr="00AC0588" w:rsidRDefault="00AC0588" w:rsidP="000B45E4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0B45E4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โดยใช้งาน </w:t>
      </w:r>
      <w:r w:rsidR="000B45E4" w:rsidRPr="00AC0588">
        <w:rPr>
          <w:rFonts w:ascii="TH SarabunPSK" w:hAnsi="TH SarabunPSK" w:cs="TH SarabunPSK"/>
          <w:color w:val="000000" w:themeColor="text1"/>
          <w:sz w:val="32"/>
          <w:szCs w:val="32"/>
        </w:rPr>
        <w:t xml:space="preserve">LCMS (Laser Crack Measurement System) </w:t>
      </w:r>
    </w:p>
    <w:p w14:paraId="79A478A2" w14:textId="15731F59" w:rsidR="000B45E4" w:rsidRPr="00AC0588" w:rsidRDefault="00AC0588" w:rsidP="000B45E4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0B45E4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ตามมาตรฐานของ </w:t>
      </w:r>
      <w:r w:rsidR="000B45E4" w:rsidRPr="00AC0588">
        <w:rPr>
          <w:rFonts w:ascii="TH SarabunPSK" w:hAnsi="TH SarabunPSK" w:cs="TH SarabunPSK"/>
          <w:color w:val="000000" w:themeColor="text1"/>
          <w:sz w:val="32"/>
          <w:szCs w:val="32"/>
        </w:rPr>
        <w:t>FHWA  (Federal Highway Administration)</w:t>
      </w:r>
      <w:r w:rsidR="000B45E4" w:rsidRPr="00AC0588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862F16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="000B45E4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180</w:t>
      </w:r>
    </w:p>
    <w:p w14:paraId="32586ECC" w14:textId="77777777" w:rsidR="00BC2376" w:rsidRDefault="00BC2376" w:rsidP="000B45E4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4F7BFB21" w14:textId="77777777" w:rsidR="00BC2376" w:rsidRPr="00F0301C" w:rsidRDefault="00BC2376" w:rsidP="00BC2376">
      <w:pPr>
        <w:spacing w:after="0" w:line="218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F0301C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สารบัญตาราง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(ต่อ)</w:t>
      </w:r>
    </w:p>
    <w:p w14:paraId="4F57EF1F" w14:textId="2C66F8A9" w:rsidR="00BC2376" w:rsidRPr="00BC2376" w:rsidRDefault="00BC2376" w:rsidP="00BC2376">
      <w:pPr>
        <w:spacing w:after="0" w:line="218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F0301C"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</w:p>
    <w:p w14:paraId="2E7D366F" w14:textId="059F67A6" w:rsidR="00AC0588" w:rsidRPr="00AC0588" w:rsidRDefault="000B45E4" w:rsidP="000B45E4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ตารางที่ 2-42 </w:t>
      </w:r>
      <w:r w:rsidR="00AC0588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ผิวลาดยาง แสดงค่าความเสียหายประเภทหลุมบ่อ (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</w:rPr>
        <w:t xml:space="preserve">Pothole)  </w:t>
      </w:r>
    </w:p>
    <w:p w14:paraId="35B4D607" w14:textId="7C86647B" w:rsidR="000B45E4" w:rsidRPr="00AC0588" w:rsidRDefault="00AC0588" w:rsidP="000B45E4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0B45E4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สำหรับผิวทางลาดยาง (</w:t>
      </w:r>
      <w:r w:rsidR="000B45E4" w:rsidRPr="00AC0588">
        <w:rPr>
          <w:rFonts w:ascii="TH SarabunPSK" w:hAnsi="TH SarabunPSK" w:cs="TH SarabunPSK"/>
          <w:color w:val="000000" w:themeColor="text1"/>
          <w:sz w:val="32"/>
          <w:szCs w:val="32"/>
        </w:rPr>
        <w:t xml:space="preserve">Asphalt Pavement) </w:t>
      </w:r>
      <w:r w:rsidR="000B45E4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และระดับความรุนแรง</w:t>
      </w:r>
      <w:r w:rsidR="000B45E4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862F16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="000B45E4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185</w:t>
      </w:r>
    </w:p>
    <w:p w14:paraId="3E17F6D8" w14:textId="77777777" w:rsidR="00AC0588" w:rsidRPr="00AC0588" w:rsidRDefault="000B45E4" w:rsidP="000B45E4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ตารางที่ 2-43 </w:t>
      </w:r>
      <w:r w:rsidR="00AC0588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ผิวคอนกรีต แสดงค่าความเสียหายประเภทรอยบิ่นกะเทาะที่มุม (</w:t>
      </w:r>
      <w:r w:rsidRPr="00AC0588">
        <w:rPr>
          <w:rFonts w:ascii="TH SarabunPSK" w:hAnsi="TH SarabunPSK" w:cs="TH SarabunPSK"/>
          <w:color w:val="000000" w:themeColor="text1"/>
          <w:sz w:val="32"/>
          <w:szCs w:val="32"/>
        </w:rPr>
        <w:t xml:space="preserve">Corner Spall) </w:t>
      </w:r>
    </w:p>
    <w:p w14:paraId="75838D73" w14:textId="6F90CDA7" w:rsidR="000B45E4" w:rsidRPr="00AC0588" w:rsidRDefault="00AC0588" w:rsidP="000B45E4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0B45E4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สำหรับ ผิวทางคอนกรีต (</w:t>
      </w:r>
      <w:r w:rsidR="000B45E4" w:rsidRPr="00AC0588">
        <w:rPr>
          <w:rFonts w:ascii="TH SarabunPSK" w:hAnsi="TH SarabunPSK" w:cs="TH SarabunPSK"/>
          <w:color w:val="000000" w:themeColor="text1"/>
          <w:sz w:val="32"/>
          <w:szCs w:val="32"/>
        </w:rPr>
        <w:t xml:space="preserve">Concrete Pavement) </w:t>
      </w:r>
      <w:r w:rsidR="000B45E4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และระดับความรุนแรง</w:t>
      </w:r>
      <w:r w:rsidR="000B45E4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A32CC7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="000B45E4" w:rsidRPr="00AC0588">
        <w:rPr>
          <w:rFonts w:ascii="TH SarabunPSK" w:hAnsi="TH SarabunPSK" w:cs="TH SarabunPSK"/>
          <w:color w:val="000000" w:themeColor="text1"/>
          <w:sz w:val="32"/>
          <w:szCs w:val="32"/>
          <w:cs/>
        </w:rPr>
        <w:t>185</w:t>
      </w:r>
    </w:p>
    <w:p w14:paraId="46C43B8C" w14:textId="49222AAC" w:rsidR="00F26505" w:rsidRPr="00165342" w:rsidRDefault="00F26505" w:rsidP="00F26505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653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ตารางที่ 3-1 </w:t>
      </w:r>
      <w:r w:rsidRPr="001653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สรุประยะทางส่งมอบจากในระบบ </w:t>
      </w:r>
      <w:proofErr w:type="spellStart"/>
      <w:r w:rsidRPr="00165342">
        <w:rPr>
          <w:rFonts w:ascii="TH SarabunPSK" w:hAnsi="TH SarabunPSK" w:cs="TH SarabunPSK"/>
          <w:color w:val="000000" w:themeColor="text1"/>
          <w:sz w:val="32"/>
          <w:szCs w:val="32"/>
        </w:rPr>
        <w:t>Roadnet</w:t>
      </w:r>
      <w:proofErr w:type="spellEnd"/>
      <w:r w:rsidRPr="00165342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1653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ในรายงานความก้าวหน้าฉบับที่ </w:t>
      </w:r>
      <w:r w:rsidR="00165342" w:rsidRPr="00165342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1653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16534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3-</w:t>
      </w:r>
      <w:r w:rsidRPr="00165342">
        <w:rPr>
          <w:rFonts w:ascii="TH SarabunPSK" w:hAnsi="TH SarabunPSK" w:cs="TH SarabunPSK"/>
          <w:color w:val="000000" w:themeColor="text1"/>
          <w:sz w:val="32"/>
          <w:szCs w:val="32"/>
          <w:cs/>
        </w:rPr>
        <w:t>1</w:t>
      </w:r>
    </w:p>
    <w:p w14:paraId="634CCD33" w14:textId="6B353845" w:rsidR="006A35E0" w:rsidRPr="00431B42" w:rsidRDefault="00090823" w:rsidP="00B463B1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31B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ตารางที่ </w:t>
      </w:r>
      <w:r w:rsidRPr="00431B42">
        <w:rPr>
          <w:rFonts w:ascii="TH SarabunPSK" w:hAnsi="TH SarabunPSK" w:cs="TH SarabunPSK"/>
          <w:color w:val="000000" w:themeColor="text1"/>
          <w:sz w:val="32"/>
          <w:szCs w:val="32"/>
        </w:rPr>
        <w:t>4-1</w:t>
      </w:r>
      <w:r w:rsidRPr="00431B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431B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สรุปปัญหาที่พบระหว่างการสำรวจสภาพทาง</w:t>
      </w:r>
      <w:r w:rsidRPr="00431B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31B4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4-</w:t>
      </w:r>
      <w:r w:rsidR="00431B42" w:rsidRPr="00431B42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</w:p>
    <w:p w14:paraId="076C5E1B" w14:textId="69262734" w:rsidR="009878B3" w:rsidRPr="00D43EAD" w:rsidRDefault="009878B3" w:rsidP="009878B3">
      <w:pPr>
        <w:tabs>
          <w:tab w:val="left" w:pos="1350"/>
          <w:tab w:val="right" w:leader="dot" w:pos="900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43EA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ตารางที่ 5-1 </w:t>
      </w:r>
      <w:r w:rsidRPr="00D43EA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สรุปรายการส่งมอบงานการศึกษา</w:t>
      </w:r>
      <w:r w:rsidRPr="00D43EA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5-5</w:t>
      </w:r>
    </w:p>
    <w:p w14:paraId="73CA6C1C" w14:textId="2DDC4085" w:rsidR="005E6077" w:rsidRPr="00645CAE" w:rsidRDefault="005E6077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bookmarkStart w:id="4" w:name="_Hlk98237523"/>
      <w:bookmarkStart w:id="5" w:name="_Hlk106959539"/>
    </w:p>
    <w:p w14:paraId="72360B71" w14:textId="77777777" w:rsidR="00002463" w:rsidRDefault="00002463" w:rsidP="00EC6FB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A5AAF43" w14:textId="77777777" w:rsidR="00002463" w:rsidRDefault="00002463" w:rsidP="00EC6FB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D7D9311" w14:textId="77777777" w:rsidR="00002463" w:rsidRDefault="00002463" w:rsidP="00EC6FB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F624CBC" w14:textId="77777777" w:rsidR="00002463" w:rsidRDefault="00002463" w:rsidP="00EC6FB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888FD03" w14:textId="212E7FB9" w:rsidR="00002463" w:rsidRDefault="00A32CC7" w:rsidP="00A32CC7">
      <w:pPr>
        <w:tabs>
          <w:tab w:val="left" w:pos="7501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ab/>
      </w:r>
    </w:p>
    <w:p w14:paraId="0E85A117" w14:textId="77777777" w:rsidR="00002463" w:rsidRDefault="00002463" w:rsidP="00EC6FB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27620E2" w14:textId="77777777" w:rsidR="00002463" w:rsidRDefault="00002463" w:rsidP="00EC6FB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9D3025A" w14:textId="77777777" w:rsidR="00002463" w:rsidRDefault="00002463" w:rsidP="00EC6FB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AD05F98" w14:textId="77777777" w:rsidR="00002463" w:rsidRDefault="00002463" w:rsidP="00EC6FB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26B2A3D" w14:textId="77777777" w:rsidR="00002463" w:rsidRDefault="00002463" w:rsidP="00EC6FB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ED8BDB3" w14:textId="77777777" w:rsidR="00002463" w:rsidRDefault="00002463" w:rsidP="00EC6FB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AB558BF" w14:textId="77777777" w:rsidR="00002463" w:rsidRDefault="00002463" w:rsidP="00EC6FB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EB0E6B5" w14:textId="77777777" w:rsidR="00002463" w:rsidRDefault="00002463" w:rsidP="00EC6FB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2439B8F" w14:textId="77777777" w:rsidR="00002463" w:rsidRDefault="00002463" w:rsidP="00EC6FB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0A44C77" w14:textId="77777777" w:rsidR="00002463" w:rsidRDefault="00002463" w:rsidP="00EC6FB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10648D9" w14:textId="77777777" w:rsidR="00002463" w:rsidRDefault="00002463" w:rsidP="00EC6FB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B5997F2" w14:textId="77777777" w:rsidR="00002463" w:rsidRDefault="00002463" w:rsidP="00EC6FB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F1E9EE4" w14:textId="77777777" w:rsidR="00002463" w:rsidRDefault="00002463" w:rsidP="00EC6FB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CB0EC9E" w14:textId="77777777" w:rsidR="00133989" w:rsidRDefault="00133989" w:rsidP="00EC6FB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602B59B" w14:textId="37270604" w:rsidR="00147AD0" w:rsidRPr="00D64196" w:rsidRDefault="00147AD0" w:rsidP="00EC6FB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64196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สารบัญรูป</w:t>
      </w:r>
    </w:p>
    <w:p w14:paraId="31937119" w14:textId="20D0E84C" w:rsidR="00F767E2" w:rsidRPr="00D64196" w:rsidRDefault="00147AD0" w:rsidP="00EC6FBE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D64196"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  <w:bookmarkEnd w:id="0"/>
      <w:bookmarkEnd w:id="1"/>
      <w:bookmarkEnd w:id="4"/>
      <w:bookmarkEnd w:id="5"/>
    </w:p>
    <w:p w14:paraId="45A843A1" w14:textId="167C18B4" w:rsidR="003505C1" w:rsidRDefault="003505C1" w:rsidP="003505C1">
      <w:pPr>
        <w:tabs>
          <w:tab w:val="left" w:pos="1080"/>
          <w:tab w:val="right" w:leader="dot" w:pos="90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505C1">
        <w:rPr>
          <w:rFonts w:ascii="TH SarabunPSK" w:hAnsi="TH SarabunPSK" w:cs="TH SarabunPSK"/>
          <w:sz w:val="32"/>
          <w:szCs w:val="32"/>
          <w:cs/>
        </w:rPr>
        <w:t xml:space="preserve">รูปที่ 1-1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3505C1">
        <w:rPr>
          <w:rFonts w:ascii="TH SarabunPSK" w:hAnsi="TH SarabunPSK" w:cs="TH SarabunPSK"/>
          <w:sz w:val="32"/>
          <w:szCs w:val="32"/>
          <w:cs/>
        </w:rPr>
        <w:t>ภาพรวมการดำเนินงานโครงการ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1-</w:t>
      </w:r>
      <w:r w:rsidRPr="003505C1">
        <w:rPr>
          <w:rFonts w:ascii="TH SarabunPSK" w:hAnsi="TH SarabunPSK" w:cs="TH SarabunPSK"/>
          <w:sz w:val="32"/>
          <w:szCs w:val="32"/>
          <w:cs/>
        </w:rPr>
        <w:t>3</w:t>
      </w:r>
    </w:p>
    <w:p w14:paraId="08C8679C" w14:textId="52A52677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2-1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ตำแหน่งของสำนักงานทางหลวงทั้ง 18 แห่ง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E5E42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3</w:t>
      </w:r>
    </w:p>
    <w:p w14:paraId="0B3B8718" w14:textId="24C19101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2-2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ชุดอุปกรณ์เลเซอร์เพื่อใช้สำรวจข้อมูลสภาพทางที่ติดตั้งบนยานพาหนะ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E5E42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4</w:t>
      </w:r>
    </w:p>
    <w:p w14:paraId="05BA58C6" w14:textId="30E48AD0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2-3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ผังการทำงานของเครื่องวัดระดับแบบเลเซอร์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E5E42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6</w:t>
      </w:r>
    </w:p>
    <w:p w14:paraId="58EC481E" w14:textId="4AAE10EC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2-4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แสดงการทำงานเครื่องวัดระดับแบบเลเซอร์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E5E42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6</w:t>
      </w:r>
    </w:p>
    <w:p w14:paraId="7B979CD5" w14:textId="12CC12E4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2-5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อุปกรณ์ถ่ายภาพผิวทาง (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 xml:space="preserve">LCMS)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และตัวอย่างภาพจากอุปกรณ์ถ่ายภาพผิวทาง (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>LCMS)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6E5E42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12</w:t>
      </w:r>
    </w:p>
    <w:p w14:paraId="026893D7" w14:textId="39FD708C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2-6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กล้องบันทึกภาพผิวทาง และตัวอย่างภาพจากกล้องบันทึกภาพผิวทาง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E5E42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14</w:t>
      </w:r>
    </w:p>
    <w:p w14:paraId="00FC4759" w14:textId="4AD37BC8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2-7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ตัวอย่างภาพจากกล้องบันทึกภาพสภาพภายในเขตทาง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E5E42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17</w:t>
      </w:r>
    </w:p>
    <w:p w14:paraId="6949C333" w14:textId="2E408817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2-8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เครื่องมือวัดความเร่ง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E5E42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20</w:t>
      </w:r>
    </w:p>
    <w:p w14:paraId="4DD27042" w14:textId="7CB1AB6D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2-9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รายละเอียดเครื่องวัดระยะทาง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E5E42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21</w:t>
      </w:r>
    </w:p>
    <w:p w14:paraId="1D2980ED" w14:textId="470A62F8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2-10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อุปกรณ์รับสัญญาณและชุดบันทึกข้อมูล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E5E42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22</w:t>
      </w:r>
    </w:p>
    <w:p w14:paraId="5C43BB9E" w14:textId="74838CFF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2-11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แสดงการเชื่อมโยงระบบต่าง ๆ ภายในระบบคอมพิวเตอร์เพื่อบันทึกข้อมูล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E5E42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23</w:t>
      </w:r>
    </w:p>
    <w:p w14:paraId="2D818D18" w14:textId="75C508B9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2-12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ลักษณะของรถสำรวจที่ใช้ในการสำรวจ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E5E42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23</w:t>
      </w:r>
    </w:p>
    <w:p w14:paraId="5E0E8C63" w14:textId="22EC853D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2-13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ตัวอย่างเครื่องมือระบุพิกัดด้วยดาวเทียม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E5E42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24</w:t>
      </w:r>
    </w:p>
    <w:p w14:paraId="6F2C946B" w14:textId="66C03B84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2-14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หลักการทำงานของการรับพิกัดและค่าแก้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>DGPS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6E5E42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24</w:t>
      </w:r>
    </w:p>
    <w:p w14:paraId="1C46C0A3" w14:textId="77B8264B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2-15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อุปกรณ์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>Inertial Measurement Unit (IMU)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6E5E42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25</w:t>
      </w:r>
    </w:p>
    <w:p w14:paraId="6158F91E" w14:textId="6EA2084D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2-16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แสดงโครงข่ายการเชื่อมโยงระบบต่าง ๆ ของกรมทางหลวง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E5E42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26</w:t>
      </w:r>
    </w:p>
    <w:p w14:paraId="2D59CDD0" w14:textId="592551F4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2-17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เพื่อนำมาใช้สำหรับวางแผนสำรวจเพื่อหลีกเลี่ยงงานซ่อมบำรุงถนนจากระบบ </w:t>
      </w:r>
      <w:proofErr w:type="spellStart"/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>Plannet</w:t>
      </w:r>
      <w:proofErr w:type="spellEnd"/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6E5E42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27</w:t>
      </w:r>
    </w:p>
    <w:p w14:paraId="69397D33" w14:textId="07C5F1B5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2-18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เพื่อนำมาใช้สำหรับวางแผนสำรวจ เพื่อเปรียบเทียบข้อมูลค่าสภาพทางจากระบบ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>MIIS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6E5E42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27</w:t>
      </w:r>
    </w:p>
    <w:p w14:paraId="5D850928" w14:textId="4FD66E17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2-19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เพื่อใช้ในการประเมินจัดทำแผนวิเคราะห์ใช้ในงานซ่อมบำรุงจากระบบ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>HRIS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6E5E42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28</w:t>
      </w:r>
    </w:p>
    <w:p w14:paraId="53BD387E" w14:textId="704A512D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2-20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เพื่อนำข้อมูลปริมาณจราจรจากระบบ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 xml:space="preserve">TIMS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มาใช้เป็นเกณฑ์ในการคัดเลือกสายทาง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E5E42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28</w:t>
      </w:r>
    </w:p>
    <w:p w14:paraId="1D2D285F" w14:textId="6E192FF8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2-21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การประชุมชี้แจงและเตรียมความพร้อมก่อนเริ่มโครงการ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E5E42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31</w:t>
      </w:r>
    </w:p>
    <w:p w14:paraId="68727BE2" w14:textId="57522A6A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2-22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หนังสือเรื่องขอให้ตรวจสอบบัญชีสายทางแผนการสำรวจปี 2568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E5E42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32</w:t>
      </w:r>
    </w:p>
    <w:p w14:paraId="0B076FDC" w14:textId="0631FEF3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2-23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พื้นที่ทดสอบที่ 1 ทางหลวงหมายเลข 352 ตอน 100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E5E42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44</w:t>
      </w:r>
    </w:p>
    <w:p w14:paraId="375B0DD5" w14:textId="470E6CF8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2-24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พื้นที่ทดสอบที่ 2 ทางหลวงหมายเลข 3592 ตอน 100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E5E42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44</w:t>
      </w:r>
    </w:p>
    <w:p w14:paraId="3B2E8616" w14:textId="0F7744E2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2-25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พื้นที่ทดสอบที่ 3 ทางหลวงหมายเลข 33 ตอน 502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E5E42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45</w:t>
      </w:r>
    </w:p>
    <w:p w14:paraId="02DACE71" w14:textId="6D9A3CF5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2-26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พื้นที่ทดสอบที่ 4 ทางหลวงหมายเลข 3050 ตอน 100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E5E42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45</w:t>
      </w:r>
    </w:p>
    <w:p w14:paraId="1F2E6D5D" w14:textId="51217F4F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2-27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พื้นที่ทดสอบที่ 5 ทางหลวงหมายเลข 1 ตอน 101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E5E42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46</w:t>
      </w:r>
    </w:p>
    <w:p w14:paraId="532657FC" w14:textId="0D1DE0BB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2-28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ส่วนประกอบของแผนภูมิ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 xml:space="preserve">Boxplot (Lind,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2023)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E5E42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48</w:t>
      </w:r>
    </w:p>
    <w:p w14:paraId="010A4F2B" w14:textId="4E43100B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2-29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ส่วนประกอบของแผนภูมิ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>Boxplot (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สถาบันนวัตกรรมและธรรมา</w:t>
      </w:r>
      <w:proofErr w:type="spellStart"/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ภิ</w:t>
      </w:r>
      <w:proofErr w:type="spellEnd"/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บาลข้อมูล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 xml:space="preserve">,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2022)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E5E42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48</w:t>
      </w:r>
    </w:p>
    <w:p w14:paraId="038BD853" w14:textId="7DCB52FB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รูปที่ 2-30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Boxplots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ค่า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 xml:space="preserve">IRI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ของรถสำรวจทั้ง 5 คัน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E5E42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52</w:t>
      </w:r>
    </w:p>
    <w:p w14:paraId="1F8BD203" w14:textId="1DF4A470" w:rsidR="0065164D" w:rsidRPr="00D64196" w:rsidRDefault="0065164D" w:rsidP="0065164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D64196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สารบัญรูป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(ต่อ)</w:t>
      </w:r>
    </w:p>
    <w:p w14:paraId="2503D840" w14:textId="7742C304" w:rsidR="0065164D" w:rsidRPr="0065164D" w:rsidRDefault="0065164D" w:rsidP="0065164D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D64196"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</w:p>
    <w:p w14:paraId="26F6A85E" w14:textId="6F86E4C9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รูปที่ 2-31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Boxplots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ค่า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 xml:space="preserve">RUT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ของรถสำรวจทั้ง 5 คัน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E5E42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56</w:t>
      </w:r>
    </w:p>
    <w:p w14:paraId="5FA5F6AC" w14:textId="0A9E994F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รูปที่ 2-32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Boxplots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ค่า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 xml:space="preserve">MPD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ของรถสำรวจทั้ง 5 คัน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E5E42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60</w:t>
      </w:r>
    </w:p>
    <w:p w14:paraId="7CF4FAD6" w14:textId="016C2360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2-33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เกณฑ์การพิจารณา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 xml:space="preserve">Cronbach’s alpha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ที่มา : </w:t>
      </w:r>
      <w:proofErr w:type="spellStart"/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>Lavrakas</w:t>
      </w:r>
      <w:proofErr w:type="spellEnd"/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 xml:space="preserve"> (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2008)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E5E42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64</w:t>
      </w:r>
    </w:p>
    <w:p w14:paraId="5D47DDE0" w14:textId="2C95CBC7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รูปที่ 2-34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LCMS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คำนวณค่า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 xml:space="preserve">IRI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มาจากค่าเฉลี่ยจุดเลเซอร์ทั้งหมดในร่องล้อ (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 xml:space="preserve">wheel path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กว้าง 750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 xml:space="preserve"> mm)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จำนวน 750 จุด ทำให้มีข้อมูลสำรวจสำหรับคำนวณค่า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 xml:space="preserve">IRI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จำนวนมากกว่า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E5E42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66</w:t>
      </w:r>
    </w:p>
    <w:p w14:paraId="2917B736" w14:textId="09B76A16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2-35 </w:t>
      </w:r>
      <w:r w:rsidR="00410C59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(ก)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 xml:space="preserve">LASER PROFILER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ใช้ข้อมูลจากเลเซอร์ 2 จุด บริเวณกึ่งกลางร่องล้อ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E5E42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66</w:t>
      </w:r>
    </w:p>
    <w:p w14:paraId="0DDC6E7C" w14:textId="5C6D9656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2-36 </w:t>
      </w:r>
      <w:r w:rsidR="00410C59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เครื่องวัดระดับแบบเลเซอร์ 7 จุด ที่ติดตั้งบนยานพาหนะสำรวจ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E5E42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67</w:t>
      </w:r>
    </w:p>
    <w:p w14:paraId="5C8732AF" w14:textId="732D363F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2-37 </w:t>
      </w:r>
      <w:r w:rsidR="00410C59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เครื่องวัดระดับแบบเลเซอร์ 13 จุด ที่ติดตั้งบนยานพาหนะสำรวจ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E5E42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68</w:t>
      </w:r>
    </w:p>
    <w:p w14:paraId="49B040C9" w14:textId="2886FEAE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2-38 </w:t>
      </w:r>
      <w:r w:rsidR="00410C59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แสดงความแตกต่างระหว่างจำนวนจุดเลเซอร์ในการเก็บข้อมูลสภาพทาง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E5E42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68</w:t>
      </w:r>
    </w:p>
    <w:p w14:paraId="09B2375D" w14:textId="5DE53359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2-39 </w:t>
      </w:r>
      <w:r w:rsidR="00410C59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แสดงการเก็บข้อมูลด้วยชุดเครื่องมือเลเซอร์ที่ได้จำนวน 4,096 จุด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>Rutting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6E5E42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69</w:t>
      </w:r>
    </w:p>
    <w:p w14:paraId="1502A42F" w14:textId="3CEFCAE1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2-40 </w:t>
      </w:r>
      <w:r w:rsidR="00410C59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อุปกรณ์เลเซอร์ของรถสำรวจลักษณะที่ 1 ที่ใช้สำหรับเก็บค่า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>MPD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6E5E42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70</w:t>
      </w:r>
    </w:p>
    <w:p w14:paraId="216157CC" w14:textId="5646E2A4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2-41 </w:t>
      </w:r>
      <w:r w:rsidR="00410C59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แสดงการเก็บข้อมูลด้วยชุดเครื่องมือเลเซอร์ที่ได้จำนวน 4,096 จุด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E5E42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71</w:t>
      </w:r>
    </w:p>
    <w:p w14:paraId="2E71F3D8" w14:textId="7871A3A9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2-42 </w:t>
      </w:r>
      <w:r w:rsidR="00410C59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แสดงขั้นตอนการทำงานจากก่อนนำข้อมูลเข้าสู่ระบบ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E5E42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73</w:t>
      </w:r>
    </w:p>
    <w:p w14:paraId="1E5489F5" w14:textId="77777777" w:rsidR="00410C59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2-43 </w:t>
      </w:r>
      <w:r w:rsidR="00410C59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แสดงผลการนำเข้าข้อมูลผิวคอนกรีต สายทาง 352 ตอนควบคุม 0100 </w:t>
      </w:r>
    </w:p>
    <w:p w14:paraId="64A46AED" w14:textId="13B7034C" w:rsidR="00691A20" w:rsidRPr="006E5E42" w:rsidRDefault="00410C59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อุปกรณ์รถสำรวจ 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</w:rPr>
        <w:t xml:space="preserve">LCMS 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และรถสำรวจด้วย 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</w:rPr>
        <w:t>Laser Profile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6E5E42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73</w:t>
      </w:r>
    </w:p>
    <w:p w14:paraId="6D4E42DF" w14:textId="77777777" w:rsidR="00410C59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2-44 </w:t>
      </w:r>
      <w:r w:rsidR="00410C59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แสดงผลการนำเข้าข้อมูลผิวคอนกรีต สายทาง 3592 ตอนควบคุม 0100</w:t>
      </w:r>
    </w:p>
    <w:p w14:paraId="12A6EE8D" w14:textId="6F063919" w:rsidR="00691A20" w:rsidRPr="006E5E42" w:rsidRDefault="00410C59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อุปกรณ์รถสำรวจ 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</w:rPr>
        <w:t xml:space="preserve">LCMS 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และรถสำรวจด้วย 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</w:rPr>
        <w:t>Laser Profile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6E5E42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74</w:t>
      </w:r>
    </w:p>
    <w:p w14:paraId="2EA68D87" w14:textId="77777777" w:rsidR="00410C59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2-45 </w:t>
      </w:r>
      <w:r w:rsidR="00410C59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แสดงผลการนำเข้าข้อมูลผิวลาดยาง สายทาง 3312 ตอนควบคุม 0200</w:t>
      </w:r>
      <w:r w:rsidR="00410C59" w:rsidRPr="006E5E4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14:paraId="291A52A4" w14:textId="17513D54" w:rsidR="00691A20" w:rsidRPr="006E5E42" w:rsidRDefault="00410C59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อุปกรณ์รถสำรวจ 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</w:rPr>
        <w:t xml:space="preserve">LCMS 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และรถสำรวจด้วย 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</w:rPr>
        <w:t>Laser Profile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B76997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74</w:t>
      </w:r>
    </w:p>
    <w:p w14:paraId="123D3E62" w14:textId="77777777" w:rsidR="00410C59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2-46 </w:t>
      </w:r>
      <w:r w:rsidR="00410C59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แสดงผลการนำเข้าข้อมูลผิวลาดยาง สายทาง 3050 ตอนควบคุม 0100 </w:t>
      </w:r>
    </w:p>
    <w:p w14:paraId="71E138FD" w14:textId="22AA8F8B" w:rsidR="00691A20" w:rsidRPr="006E5E42" w:rsidRDefault="00410C59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อุปกรณ์รถสำรวจ 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</w:rPr>
        <w:t xml:space="preserve">LCMS 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และรถสำรวจด้วย 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</w:rPr>
        <w:t>Laser Profile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B76997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75</w:t>
      </w:r>
    </w:p>
    <w:p w14:paraId="685432D3" w14:textId="04517AAD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2-47 </w:t>
      </w:r>
      <w:r w:rsidR="00410C59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เอกสารรับรองผลคา</w:t>
      </w:r>
      <w:proofErr w:type="spellStart"/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ริเ</w:t>
      </w:r>
      <w:proofErr w:type="spellEnd"/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บทอุปกรณ์สำรวจค่าสภาพทาง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 xml:space="preserve">LCMS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คันที่ 1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B76997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76</w:t>
      </w:r>
    </w:p>
    <w:p w14:paraId="012EBEAB" w14:textId="44DBF4A5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2-48 </w:t>
      </w:r>
      <w:r w:rsidR="00410C59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เอกสารรับรองผลคา</w:t>
      </w:r>
      <w:proofErr w:type="spellStart"/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ริเ</w:t>
      </w:r>
      <w:proofErr w:type="spellEnd"/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บทอุปกรณ์สำรวจค่าสภาพทาง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 xml:space="preserve">LCMS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คันที่ 2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B76997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77</w:t>
      </w:r>
    </w:p>
    <w:p w14:paraId="79555CD1" w14:textId="454547D1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2-49 </w:t>
      </w:r>
      <w:r w:rsidR="00410C59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เอกสารรับรองผลคา</w:t>
      </w:r>
      <w:proofErr w:type="spellStart"/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ริเ</w:t>
      </w:r>
      <w:proofErr w:type="spellEnd"/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บทอุปกรณ์สำรวจค่าสภาพทาง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 xml:space="preserve">Laser Profiler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คันที่ 1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B76997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78</w:t>
      </w:r>
    </w:p>
    <w:p w14:paraId="5AD6AEB1" w14:textId="0DE0E9A8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2-50 </w:t>
      </w:r>
      <w:r w:rsidR="00410C59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เอกสารรับรองผลคา</w:t>
      </w:r>
      <w:proofErr w:type="spellStart"/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ริเ</w:t>
      </w:r>
      <w:proofErr w:type="spellEnd"/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บทอุปกรณ์สำรวจค่าสภาพทาง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 xml:space="preserve">Laser Profiler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คันที่ 2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B76997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79</w:t>
      </w:r>
    </w:p>
    <w:p w14:paraId="78F8AFE9" w14:textId="08708583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2-51 </w:t>
      </w:r>
      <w:r w:rsidR="00410C59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เอกสารรับรองผลคา</w:t>
      </w:r>
      <w:proofErr w:type="spellStart"/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ริเ</w:t>
      </w:r>
      <w:proofErr w:type="spellEnd"/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บทอุปกรณ์สำรวจค่าสภาพทาง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 xml:space="preserve">Laser Profiler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คันที่ 2 (ต่อ)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B76997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80</w:t>
      </w:r>
    </w:p>
    <w:p w14:paraId="77818842" w14:textId="5FBE9DE6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2-52 </w:t>
      </w:r>
      <w:r w:rsidR="00410C59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ภาพตัวอย่างพื้นที่แสงน้อยของอุปกรณ์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>LCMS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B76997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81</w:t>
      </w:r>
    </w:p>
    <w:p w14:paraId="3F554DAE" w14:textId="2EBC59F2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2-53 </w:t>
      </w:r>
      <w:r w:rsidR="00410C59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ภาพตัวอย่างพื้นที่แสงน้อยของอุปกรณ์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>Laser Profilometer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B76997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81</w:t>
      </w:r>
    </w:p>
    <w:p w14:paraId="4691CFDF" w14:textId="0AD36725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2-54 </w:t>
      </w:r>
      <w:r w:rsidR="00410C59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พื้นที่งานทดสอบภาพกล้องหน้า (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>ROW Camera)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B76997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82</w:t>
      </w:r>
    </w:p>
    <w:p w14:paraId="62E078AC" w14:textId="6B289BD4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2-55 </w:t>
      </w:r>
      <w:r w:rsidR="00410C59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แสดงลำดับสายทาง และช่องจราจรในการทดสอบ และภาพถ่ายจากสถานที่จริง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B76997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83</w:t>
      </w:r>
    </w:p>
    <w:p w14:paraId="58825672" w14:textId="0FEF065C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2-56 </w:t>
      </w:r>
      <w:r w:rsidR="00410C59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แสดงการเปลี่ยนเทียบผลลัพธ์ภาพถ่ายจากตัวอุปกรณ์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 xml:space="preserve">LCMS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และ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>Laser Profilometer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B76997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107</w:t>
      </w:r>
    </w:p>
    <w:p w14:paraId="7D18E9D7" w14:textId="77777777" w:rsidR="0065164D" w:rsidRPr="00D64196" w:rsidRDefault="0065164D" w:rsidP="0065164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D64196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สารบัญรูป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(ต่อ)</w:t>
      </w:r>
    </w:p>
    <w:p w14:paraId="4FFB7734" w14:textId="782FB045" w:rsidR="0065164D" w:rsidRPr="0065164D" w:rsidRDefault="0065164D" w:rsidP="0065164D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D64196"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</w:p>
    <w:p w14:paraId="1B3B25D6" w14:textId="1FEC86C8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2-57 </w:t>
      </w:r>
      <w:r w:rsidR="00410C59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แสดงการวิ่งช่องจราจรด้านซ้ายสุด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B76997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107</w:t>
      </w:r>
    </w:p>
    <w:p w14:paraId="47275517" w14:textId="5763FECF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2-58 </w:t>
      </w:r>
      <w:r w:rsidR="00410C59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แสดงการวิ่งช่องจราจรด้านซ้ายสุดของถนนทั้ง 2 ทิศทาง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B76997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108</w:t>
      </w:r>
    </w:p>
    <w:p w14:paraId="4AF81EBC" w14:textId="32333EF7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2-59 </w:t>
      </w:r>
      <w:r w:rsidR="00410C59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แสดงภาพมุมสูงการวิ่งจราจรช่องซ้ายสุดทั้งทางหลักและทางขนาน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B76997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109</w:t>
      </w:r>
    </w:p>
    <w:p w14:paraId="2BBFE1CC" w14:textId="31C40469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2-60 </w:t>
      </w:r>
      <w:r w:rsidR="00410C59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แสดงภาพการเข้าสำรวจทางขนาน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A0502A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110</w:t>
      </w:r>
    </w:p>
    <w:p w14:paraId="7B461E3B" w14:textId="47E9F561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2-61 </w:t>
      </w:r>
      <w:r w:rsidR="00410C59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ภาพมุมสูงแสดงการวิ่งเมื่อเข้าสู่สองช่องจราจร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A0502A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110</w:t>
      </w:r>
    </w:p>
    <w:p w14:paraId="4C02B671" w14:textId="75775DC8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2-62 </w:t>
      </w:r>
      <w:r w:rsidR="00410C59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แสดงการวิ่งสำรวจกรณีผิวทางสะพานมีความยาวไม่ถึง 75 เมตร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A0502A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111</w:t>
      </w:r>
    </w:p>
    <w:p w14:paraId="1F1DF461" w14:textId="7F55AFCC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2-63 </w:t>
      </w:r>
      <w:r w:rsidR="00410C59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แสดงการวิ่งสำรวจและการตัดข้อมูลประเภททางขนาน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A0502A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111</w:t>
      </w:r>
    </w:p>
    <w:p w14:paraId="5B34F338" w14:textId="154625EA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2-64 </w:t>
      </w:r>
      <w:r w:rsidR="00410C59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แสดงภาพเมื่อเข้าสำรวจด้านซ้ายสุดของถนนไม่ได้ เนื่องจากมีเหตุจำเป็น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A0502A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113</w:t>
      </w:r>
    </w:p>
    <w:p w14:paraId="19639E36" w14:textId="3F293EC6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2-65 </w:t>
      </w:r>
      <w:r w:rsidR="00410C59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แสดงภาพงานก่อสร้างปูผิวทางใหม่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A0502A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113</w:t>
      </w:r>
    </w:p>
    <w:p w14:paraId="1DB9428E" w14:textId="2C5A17AF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2-66 </w:t>
      </w:r>
      <w:r w:rsidR="00410C59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แสดงภาพงานก่อสร้างขยายช่องจราจร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A0502A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114</w:t>
      </w:r>
    </w:p>
    <w:p w14:paraId="673AF941" w14:textId="174B61AE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2-67 </w:t>
      </w:r>
      <w:r w:rsidR="00410C59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แสดงภาพงานก่อสร้างปูผิวใหม่ทับผิวทางเดิม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A0502A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114</w:t>
      </w:r>
    </w:p>
    <w:p w14:paraId="5C79313E" w14:textId="41EF002A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2-68 </w:t>
      </w:r>
      <w:r w:rsidR="00410C59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แสดงภาพสายทางที่เปียกจนไม่สามารถสำรวจได้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A0502A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115</w:t>
      </w:r>
    </w:p>
    <w:p w14:paraId="5E52B9D8" w14:textId="77777777" w:rsidR="00410C59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2-69 </w:t>
      </w:r>
      <w:r w:rsidR="00410C59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แสดงภาพเมื่อไม่สามาถเข้าสำรวจได้เนื่องจากมีสิ่งก่อสร้างถาวรกีดขวาง </w:t>
      </w:r>
    </w:p>
    <w:p w14:paraId="3062F051" w14:textId="08E62EB1" w:rsidR="00691A20" w:rsidRPr="006E5E42" w:rsidRDefault="00410C59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ทำให้รถไม่สามารถเข้าสำรวจได้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A0502A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116</w:t>
      </w:r>
    </w:p>
    <w:p w14:paraId="5EAA1044" w14:textId="0199F134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2-70 </w:t>
      </w:r>
      <w:r w:rsidR="00410C59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ตัวอย่างการประมวลผลข้อมูลค่าความลึกร่องล้อบนผิวทาง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A0502A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117</w:t>
      </w:r>
    </w:p>
    <w:p w14:paraId="3D3EED6D" w14:textId="09C71483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2-71 </w:t>
      </w:r>
      <w:r w:rsidR="00410C59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ตัวอย่างการประมวลผลข้อมูลค่าดัชนีความขรุขระสากลของผิวทาง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A0502A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117</w:t>
      </w:r>
    </w:p>
    <w:p w14:paraId="32273794" w14:textId="356A970B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2-72 </w:t>
      </w:r>
      <w:r w:rsidR="00410C59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ตัวอย่างการประมวลผลข้อมูลค่าความหยาบเฉลี่ยของพื้นผิวทาง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A0502A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118</w:t>
      </w:r>
    </w:p>
    <w:p w14:paraId="509A2712" w14:textId="77777777" w:rsidR="00410C59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2-73 </w:t>
      </w:r>
      <w:r w:rsidR="00410C59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แสดงภาพถ่ายผิวทางที่สร้างขึ้นจากเลเซอร์จากอุปกรณ์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 xml:space="preserve">LCMS  </w:t>
      </w:r>
    </w:p>
    <w:p w14:paraId="258BFF76" w14:textId="553161D7" w:rsidR="00691A20" w:rsidRPr="006E5E42" w:rsidRDefault="00410C59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</w:rPr>
        <w:t>(Laser Crack Measurement System)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A0502A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119</w:t>
      </w:r>
    </w:p>
    <w:p w14:paraId="1FA1CE20" w14:textId="77777777" w:rsidR="00410C59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2-74 </w:t>
      </w:r>
      <w:r w:rsidR="00410C59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แสดงความละเอียดภาพถ่ายสภาพความเสียหายผิวทาง (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 xml:space="preserve">Surface Distress)  </w:t>
      </w:r>
    </w:p>
    <w:p w14:paraId="06D40B6A" w14:textId="6283595C" w:rsidR="00691A20" w:rsidRPr="006E5E42" w:rsidRDefault="00410C59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จากอุปกรณ์ 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</w:rPr>
        <w:t>ROMDAS Pavement Camera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A0502A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119</w:t>
      </w:r>
    </w:p>
    <w:p w14:paraId="0FC6A82B" w14:textId="6407F99C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2-75 </w:t>
      </w:r>
      <w:r w:rsidR="00410C59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กระบวนการทำงานการประเมินและวิเคราะห์ความเสียหายของผิวทาง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A0502A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120</w:t>
      </w:r>
    </w:p>
    <w:p w14:paraId="532E381C" w14:textId="67AEBB08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2-76 </w:t>
      </w:r>
      <w:r w:rsidR="00410C59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การประมวลผลข้อมูลภาพถ่ายถนนและสองข้างทางจากอุปกรณ์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>ROMDAS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AC620A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122</w:t>
      </w:r>
    </w:p>
    <w:p w14:paraId="2F2B76BF" w14:textId="354A1BAA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2-77 </w:t>
      </w:r>
      <w:r w:rsidR="00410C59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ตัวอย่างความละเอียดข้อมูลภาพถ่ายถนนและสองข้างทาง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AC620A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122</w:t>
      </w:r>
    </w:p>
    <w:p w14:paraId="2D0B44FD" w14:textId="77777777" w:rsidR="00410C59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2-78 </w:t>
      </w:r>
      <w:r w:rsidR="00410C59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ตัวอย่างภาพจากกล้องบันทึกภาพถนนและพื้นที่ภายในบริเวณเขตทางทั้งสองข้าง </w:t>
      </w:r>
    </w:p>
    <w:p w14:paraId="3177386E" w14:textId="771428F6" w:rsidR="00691A20" w:rsidRPr="006E5E42" w:rsidRDefault="00410C59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บนระบบ </w:t>
      </w:r>
      <w:proofErr w:type="spellStart"/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</w:rPr>
        <w:t>Roadnet</w:t>
      </w:r>
      <w:proofErr w:type="spellEnd"/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AC620A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123</w:t>
      </w:r>
    </w:p>
    <w:p w14:paraId="5D268E47" w14:textId="77777777" w:rsidR="00274EC5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2-79 </w:t>
      </w:r>
      <w:r w:rsidR="00274EC5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ผลลัพธ์การประมวลผลภาพถ่ายต่อเนื่องที่สามารถแสดงเป็นภาพเคลื่อนไหว  </w:t>
      </w:r>
    </w:p>
    <w:p w14:paraId="45BCB2E5" w14:textId="4F99D050" w:rsidR="00691A20" w:rsidRPr="006E5E42" w:rsidRDefault="00274EC5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พร้อมบ่งชี้ช่วง กม. บนระบบ </w:t>
      </w:r>
      <w:proofErr w:type="spellStart"/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</w:rPr>
        <w:t>Roadnet</w:t>
      </w:r>
      <w:proofErr w:type="spellEnd"/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ได้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D951A4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123</w:t>
      </w:r>
    </w:p>
    <w:p w14:paraId="75BA821D" w14:textId="77777777" w:rsidR="00274EC5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2-80 </w:t>
      </w:r>
      <w:r w:rsidR="00274EC5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ตัวอย่างข้อมูลสำรวจที่ผ่านการประมวลผล และถูกจัดอยู่ในรูปแบบ </w:t>
      </w:r>
    </w:p>
    <w:p w14:paraId="7327DA59" w14:textId="4BB410EE" w:rsidR="00691A20" w:rsidRPr="006E5E42" w:rsidRDefault="00274EC5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</w:rPr>
        <w:t xml:space="preserve">Microsoft Access 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นามสกุล .</w:t>
      </w:r>
      <w:proofErr w:type="spellStart"/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</w:rPr>
        <w:t>mdb</w:t>
      </w:r>
      <w:proofErr w:type="spellEnd"/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155E81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125</w:t>
      </w:r>
    </w:p>
    <w:p w14:paraId="485C1C2A" w14:textId="77777777" w:rsidR="0065164D" w:rsidRDefault="0065164D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7E4B161A" w14:textId="77777777" w:rsidR="0065164D" w:rsidRPr="00D64196" w:rsidRDefault="0065164D" w:rsidP="0065164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D64196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สารบัญรูป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(ต่อ)</w:t>
      </w:r>
    </w:p>
    <w:p w14:paraId="7BB23292" w14:textId="2CB95A6B" w:rsidR="0065164D" w:rsidRPr="0065164D" w:rsidRDefault="0065164D" w:rsidP="0065164D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D64196"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</w:p>
    <w:p w14:paraId="123BB5C8" w14:textId="10B14509" w:rsidR="00155E81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2-81 </w:t>
      </w:r>
      <w:r w:rsidR="00274EC5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แผนผังแสดงการเพิ่มประสิทธิภาพการนำเข้าข้อมูลด้วยการเขียนโปรแกรม </w:t>
      </w:r>
    </w:p>
    <w:p w14:paraId="5AF07C65" w14:textId="1FB673EC" w:rsidR="00691A20" w:rsidRPr="006E5E42" w:rsidRDefault="00155E81" w:rsidP="00155E81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ภาษา 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</w:rPr>
        <w:t xml:space="preserve">Python 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และ 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</w:rPr>
        <w:t>SQL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126</w:t>
      </w:r>
    </w:p>
    <w:p w14:paraId="56EDA92B" w14:textId="77777777" w:rsidR="00274EC5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2-82 </w:t>
      </w:r>
      <w:r w:rsidR="00274EC5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การประมวลผลข้อมูลการสำรวจในรูปแบบของแผนที่ (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 xml:space="preserve">GIS)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โดยพิจารณาถึงระบบ </w:t>
      </w:r>
    </w:p>
    <w:p w14:paraId="0D7B699E" w14:textId="77777777" w:rsidR="00274EC5" w:rsidRPr="006E5E42" w:rsidRDefault="00274EC5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พิกัดอ้างอิงที่เป็นมาตรฐานและสามารถจัดเก็บในระบบฐานข้อมูล </w:t>
      </w:r>
      <w:proofErr w:type="spellStart"/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</w:rPr>
        <w:t>Roadnet</w:t>
      </w:r>
      <w:proofErr w:type="spellEnd"/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14:paraId="56E11677" w14:textId="3589DD88" w:rsidR="00691A20" w:rsidRPr="006E5E42" w:rsidRDefault="00274EC5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ได้อย่างเหมาะสม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155E81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126</w:t>
      </w:r>
    </w:p>
    <w:p w14:paraId="1427C307" w14:textId="0504839D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2-83 </w:t>
      </w:r>
      <w:r w:rsidR="00274EC5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แสดงภาพถ่ายต่อเนื่องที่สัมพันธ์กับสายทางที่สำรวจ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155E81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127</w:t>
      </w:r>
    </w:p>
    <w:p w14:paraId="54719751" w14:textId="1939C7B3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2-84 </w:t>
      </w:r>
      <w:r w:rsidR="00274EC5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แสดงพิกัดค่าความเสียหายที่สัมพันธ์กับสายทางสำรวจ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155E81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127</w:t>
      </w:r>
    </w:p>
    <w:p w14:paraId="41D49608" w14:textId="77777777" w:rsidR="00274EC5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2-85 </w:t>
      </w:r>
      <w:r w:rsidR="00274EC5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แสดงการประมวลผลการสำรวจในรูปแบบแผนที่ (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 xml:space="preserve">GIS) </w:t>
      </w:r>
    </w:p>
    <w:p w14:paraId="24C6EBF9" w14:textId="37AEC42B" w:rsidR="00691A20" w:rsidRPr="006E5E42" w:rsidRDefault="00274EC5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ข้อมูลที่เกิดความเสียหาย สัมพันธ์กับค่าเฉลี่ย 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</w:rPr>
        <w:t xml:space="preserve">IRI 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ที่สูงตามข้อมูลประเมิน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5164D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128</w:t>
      </w:r>
    </w:p>
    <w:p w14:paraId="7E57785C" w14:textId="46A87A24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2-86 </w:t>
      </w:r>
      <w:r w:rsidR="00274EC5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แสดงการวิเคราะห์ข้อมูลค่าเฉลี่ย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 xml:space="preserve">IRI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โดยแบ่งเกณฑ์ตามมาตรฐานระบบ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5164D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129</w:t>
      </w:r>
    </w:p>
    <w:p w14:paraId="7CB15781" w14:textId="48628CB9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2-87 </w:t>
      </w:r>
      <w:r w:rsidR="00274EC5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แสดงระบบสารสนเทศโครงข่ายทางหลวง </w:t>
      </w:r>
      <w:proofErr w:type="spellStart"/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>Roadnet</w:t>
      </w:r>
      <w:proofErr w:type="spellEnd"/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65164D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130</w:t>
      </w:r>
    </w:p>
    <w:p w14:paraId="3A76FA42" w14:textId="07BD604A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2-88 </w:t>
      </w:r>
      <w:r w:rsidR="00274EC5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แสดงขั้นตอนกระบวนการจัดเก็บข้อมูลเข้าสู่ฐานข้อมูล </w:t>
      </w:r>
      <w:proofErr w:type="spellStart"/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>Roadnet</w:t>
      </w:r>
      <w:proofErr w:type="spellEnd"/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3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5164D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131</w:t>
      </w:r>
    </w:p>
    <w:p w14:paraId="016B7C57" w14:textId="0723AA83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2-89 </w:t>
      </w:r>
      <w:r w:rsidR="00274EC5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แสดงขั้นตอนการจัดเก็บข้อมูลจากรถสำรวจเข้าสู่ฐานข้อมูล </w:t>
      </w:r>
      <w:proofErr w:type="spellStart"/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>Roadnet</w:t>
      </w:r>
      <w:proofErr w:type="spellEnd"/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3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5164D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132</w:t>
      </w:r>
    </w:p>
    <w:p w14:paraId="13686220" w14:textId="77777777" w:rsidR="00274EC5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2-90 </w:t>
      </w:r>
      <w:r w:rsidR="00274EC5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แสดงขั้นตอนการจัดเก็บข้อมูลความเสียหายผิวทาง </w:t>
      </w:r>
    </w:p>
    <w:p w14:paraId="138DB83A" w14:textId="7E511CD5" w:rsidR="00691A20" w:rsidRPr="006E5E42" w:rsidRDefault="00274EC5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จากรถสำรวจเข้าสู่ฐานข้อมูล </w:t>
      </w:r>
      <w:proofErr w:type="spellStart"/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</w:rPr>
        <w:t>Roadnet</w:t>
      </w:r>
      <w:proofErr w:type="spellEnd"/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3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5164D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132</w:t>
      </w:r>
    </w:p>
    <w:p w14:paraId="3EE13967" w14:textId="08CC0EE5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2-91 </w:t>
      </w:r>
      <w:r w:rsidR="00274EC5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แสดงแบบจำลองโครงสร้างข้อมูลเชิงพื้นที่ตามมาตรฐาน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>ISO/OGC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65164D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134</w:t>
      </w:r>
    </w:p>
    <w:p w14:paraId="6163E976" w14:textId="17640FE1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2-92 </w:t>
      </w:r>
      <w:r w:rsidR="00274EC5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การเตรียมข้อมูลให้เหมาะสมก่อนแปลงให้อยู่ในรูปแบบของข้อมูลภูมิสารสนเทศ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5164D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135</w:t>
      </w:r>
    </w:p>
    <w:p w14:paraId="51004F80" w14:textId="74C1F66A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2-93 </w:t>
      </w:r>
      <w:r w:rsidR="00274EC5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การ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>convert (*.csv file) to shapefile (point)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65164D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135</w:t>
      </w:r>
    </w:p>
    <w:p w14:paraId="13F6B01A" w14:textId="50172BE1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2-94 </w:t>
      </w:r>
      <w:r w:rsidR="00274EC5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การ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>convert points to Paths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65164D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136</w:t>
      </w:r>
    </w:p>
    <w:p w14:paraId="1782F2BC" w14:textId="77777777" w:rsidR="00274EC5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2-95 </w:t>
      </w:r>
      <w:r w:rsidR="00274EC5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การปรับโครงสร้างข้อมูลจากโปรแกรม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 xml:space="preserve">HKE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ให้ตรงกับโครงสร้างข้อมูลสำรวจ  </w:t>
      </w:r>
    </w:p>
    <w:p w14:paraId="79CE9DAC" w14:textId="23FB3BD2" w:rsidR="00691A20" w:rsidRPr="006E5E42" w:rsidRDefault="00274EC5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ในฐานข้อมูลกลางงานบำรุงทาง (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</w:rPr>
        <w:t>CRDB)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65164D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136</w:t>
      </w:r>
    </w:p>
    <w:p w14:paraId="0683D396" w14:textId="78329C09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2-96 </w:t>
      </w:r>
      <w:r w:rsidR="00274EC5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การปรับโครงสร้างข้อมูลจากโปรแกรมให้ตรงกับโครงสร้างข้อมูลสำรวจในฐานข้อมูล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5164D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137</w:t>
      </w:r>
    </w:p>
    <w:p w14:paraId="0A58DDF7" w14:textId="489900AD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2-97 </w:t>
      </w:r>
      <w:r w:rsidR="00274EC5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แสดงรูปแบบการเชื่อมโยงของข้อมูลบัญชีสายทาง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5164D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137</w:t>
      </w:r>
    </w:p>
    <w:p w14:paraId="0E47F040" w14:textId="30BBCCFB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2-98 </w:t>
      </w:r>
      <w:r w:rsidR="00274EC5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แสดงรูปแบบการเชื่อมโยงของข้อมูลสำรวจจากสำนักบำรุงทาง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5164D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138</w:t>
      </w:r>
    </w:p>
    <w:p w14:paraId="78D87E78" w14:textId="2FB394BF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2-99 </w:t>
      </w:r>
      <w:r w:rsidR="00274EC5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แสดงตัวอย่างจุดบังคับภาพภาคพื้นดิน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>GCP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65164D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141</w:t>
      </w:r>
    </w:p>
    <w:p w14:paraId="2478BCC7" w14:textId="175E3BE1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2-100 แสดงตัวอย่างจุด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 xml:space="preserve">GCP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และจุดที่ทำการตรวจสอบ ตำแหน่งที่ 1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5164D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142</w:t>
      </w:r>
    </w:p>
    <w:p w14:paraId="46EEE972" w14:textId="152BEE13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2-101 แสดงตัวอย่างจุด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 xml:space="preserve">GCP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และจุดที่ทำการตรวจสอบ ตำแหน่งที่ 2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5164D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142</w:t>
      </w:r>
    </w:p>
    <w:p w14:paraId="567E9B5F" w14:textId="5158FF61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2-102 แสดงอุปกรณ์สำรองข้อมูลชนิด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 xml:space="preserve">NAS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ที่ศูนย์เทคโนโลยีสารสนเทศ กรมทางหลวง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5164D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146</w:t>
      </w:r>
    </w:p>
    <w:p w14:paraId="23F57A9A" w14:textId="77777777" w:rsidR="00274EC5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2-103 แสดงข้อมูลสถานะความสามารถของระบบแม่ข่ายของระบบ </w:t>
      </w:r>
      <w:proofErr w:type="spellStart"/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>Roadnet</w:t>
      </w:r>
      <w:proofErr w:type="spellEnd"/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 xml:space="preserve"> Nas </w:t>
      </w:r>
    </w:p>
    <w:p w14:paraId="521B6700" w14:textId="5E4A1A15" w:rsidR="00691A20" w:rsidRPr="006E5E42" w:rsidRDefault="00274EC5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ในฐานข้อมูลเดิม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5164D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148</w:t>
      </w:r>
    </w:p>
    <w:p w14:paraId="004B3C87" w14:textId="5BD77C68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2-104 แสดงภาพรวมการทำงานของระบบจัดเก็บข้อมูล บนเครื่องแม่ข่าย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 xml:space="preserve">Server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ในปัจจุบัน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5164D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148</w:t>
      </w:r>
    </w:p>
    <w:p w14:paraId="7589AB89" w14:textId="77777777" w:rsidR="0065164D" w:rsidRPr="00D64196" w:rsidRDefault="0065164D" w:rsidP="0065164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D64196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สารบัญรูป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(ต่อ)</w:t>
      </w:r>
    </w:p>
    <w:p w14:paraId="54E1CD31" w14:textId="2C050A28" w:rsidR="0065164D" w:rsidRPr="0065164D" w:rsidRDefault="0065164D" w:rsidP="0065164D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D64196"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</w:p>
    <w:p w14:paraId="615DAC21" w14:textId="5DCE7816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2-105 แสดงการเชื่อมโยงบนระบบ </w:t>
      </w:r>
      <w:proofErr w:type="spellStart"/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>Roadnet</w:t>
      </w:r>
      <w:proofErr w:type="spellEnd"/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บนฐานข้อมูล </w:t>
      </w:r>
      <w:proofErr w:type="spellStart"/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>phpPgadmin</w:t>
      </w:r>
      <w:proofErr w:type="spellEnd"/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65164D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149</w:t>
      </w:r>
    </w:p>
    <w:p w14:paraId="61A16AD2" w14:textId="6572A021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2-106 แผนผังแสดงขั้นตอนการจัดเก็บข้อมูลเข้าสู่ระบบ </w:t>
      </w:r>
      <w:proofErr w:type="spellStart"/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>Roadnet</w:t>
      </w:r>
      <w:proofErr w:type="spellEnd"/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บนฐานข้อมูล </w:t>
      </w:r>
      <w:proofErr w:type="spellStart"/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>pgAdmin</w:t>
      </w:r>
      <w:proofErr w:type="spellEnd"/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65164D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150</w:t>
      </w:r>
    </w:p>
    <w:p w14:paraId="088BD3AF" w14:textId="7975F09F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2-107 แสดงกระบวนการตรวจสอบผ่านระบบ </w:t>
      </w:r>
      <w:proofErr w:type="spellStart"/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>Roadnet</w:t>
      </w:r>
      <w:proofErr w:type="spellEnd"/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65164D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151</w:t>
      </w:r>
    </w:p>
    <w:p w14:paraId="7744886F" w14:textId="3C9CED69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รูปที่ 2-108 ตัวอย่างการตรวจสอบความสอดคล้องเชิงตำแหน่งบริเวณทางแยก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5164D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153</w:t>
      </w:r>
    </w:p>
    <w:p w14:paraId="1B32FC71" w14:textId="6B4CB37A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2-109 ตัวอย่างการตรวจสอบพื้นที่สำรวจและอ้างอิงตำแหน่งภาพจาก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>Google Map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65164D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153</w:t>
      </w:r>
    </w:p>
    <w:p w14:paraId="0E0B471B" w14:textId="788E4375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รูปที่ 2-110 ตัวอย่างบัญชีแผนการสำรวจ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5164D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154</w:t>
      </w:r>
    </w:p>
    <w:p w14:paraId="61B3984B" w14:textId="04BECE54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รูปที่ 2-111 ตัวอย่างการตรวจสอบสายทางที่แสดงผิวลาดยางและรอยต่อผิวคอนกรีต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5164D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155</w:t>
      </w:r>
    </w:p>
    <w:p w14:paraId="41E66C02" w14:textId="26FE1282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รูปที่ 2-112 ตัวอย่างการตรวจสอบสายทางที่แสดงผิวคอนกรีตและรอยต่อผิวลาดยาง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5164D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155</w:t>
      </w:r>
    </w:p>
    <w:p w14:paraId="744DBC73" w14:textId="77777777" w:rsidR="0065164D" w:rsidRDefault="00691A20" w:rsidP="0065164D">
      <w:pPr>
        <w:tabs>
          <w:tab w:val="left" w:pos="1080"/>
          <w:tab w:val="right" w:leader="dot" w:pos="9000"/>
        </w:tabs>
        <w:spacing w:after="0" w:line="22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รูปที่ 2-113 ตัวอย่างกราฟข้อมูลค่าดัชนีความขรุขระสากล (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 xml:space="preserve">IRI) </w:t>
      </w:r>
    </w:p>
    <w:p w14:paraId="65513F50" w14:textId="6840D229" w:rsidR="00274EC5" w:rsidRPr="006E5E42" w:rsidRDefault="0065164D" w:rsidP="0065164D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ที่สภาพความเสียหายสอดคล้องในพื้นที่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156</w:t>
      </w:r>
    </w:p>
    <w:p w14:paraId="301AD87E" w14:textId="77777777" w:rsidR="00274EC5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2-114 ตัวอย่างการแสดงข้อมูลค่าความเสียหายรูปภาพผิวทาง ภาพถ่าย 2 ข้างทางครบถ้วน </w:t>
      </w:r>
    </w:p>
    <w:p w14:paraId="51A18CF1" w14:textId="19CB704C" w:rsidR="00691A20" w:rsidRPr="006E5E42" w:rsidRDefault="00274EC5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และสอดคล้อง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5164D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157</w:t>
      </w:r>
    </w:p>
    <w:p w14:paraId="3DA8E54C" w14:textId="2C9FE1B0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รูปที่ 2-115 ตัวอย่างการแสดงรูปภาพผิวทาง(กล้องหลัง) ของรถสำรวจคันที่ 4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5164D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158</w:t>
      </w:r>
    </w:p>
    <w:p w14:paraId="13717618" w14:textId="0CA1DAC2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รูปที่ 2-116 ตัวอย่างการแสดงผลสภาพความเสียหายลาดยาง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5164D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159</w:t>
      </w:r>
    </w:p>
    <w:p w14:paraId="02CC3643" w14:textId="3851F255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รูปที่ 2-117 ตัวอย่างการแสดงผลสภาพความเสียหายคอนกรีต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5164D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160</w:t>
      </w:r>
    </w:p>
    <w:p w14:paraId="6F4A5D03" w14:textId="3ACA8703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รูปที่ 2-118 ตัวอย่างการแสดงผลภาพถ่ายที่มีคราบมูลนก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5164D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161</w:t>
      </w:r>
    </w:p>
    <w:p w14:paraId="12DF3089" w14:textId="06AA59A8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รูปที่ 2-119 ตัวอย่างการแสดงผลภาพถ่ายที่มีคราบน้ำ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5164D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162</w:t>
      </w:r>
    </w:p>
    <w:p w14:paraId="1755A64E" w14:textId="503E3428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รูปที่ 2-120 ตัวอย่างการแสดงผลสภาพสัดส่วนที่มีความสอดคล้อง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5164D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162</w:t>
      </w:r>
    </w:p>
    <w:p w14:paraId="4BD9AA18" w14:textId="7D63D039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รูปที่ 2-121 ตัวอย่างการตรวจสอบภาพเคลื่อนไหวที่ไม่ซ้ำกัน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5164D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163</w:t>
      </w:r>
    </w:p>
    <w:p w14:paraId="785F378D" w14:textId="793817E9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รูปที่ 2-122 ตัวอย่างการแสดงจุดเริ่มต้นทางขนานทางหลวงหมายเลข 1 ตอนควบคุม 0101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5164D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163</w:t>
      </w:r>
    </w:p>
    <w:p w14:paraId="77E31E72" w14:textId="77FA3390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รูปที่ 2-123 ตัวอย่างการแสดงจุดเริ่มต้นทางขนานทางหลวงหมายเลข 1 ตอนควบคุม 0101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5164D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164</w:t>
      </w:r>
    </w:p>
    <w:p w14:paraId="41735002" w14:textId="77777777" w:rsidR="00274EC5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2-124 ตัวอย่างการแสดงจุดเริ่มต้น – สิ้นสุด บริเวณ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 xml:space="preserve">Joint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ของทางหลัก  </w:t>
      </w:r>
    </w:p>
    <w:p w14:paraId="5F13EFED" w14:textId="54990722" w:rsidR="00691A20" w:rsidRPr="006E5E42" w:rsidRDefault="00274EC5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(สะพานข้ามแยกหรืออุโมงค์ทางลอดเดิม)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5164D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164</w:t>
      </w:r>
    </w:p>
    <w:p w14:paraId="1AE84253" w14:textId="0DB38BE1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รูปที่ 2-125 ตัวอย่างบัญชีทางหลวงหมายเลข 1 ตอนควบคุม 0101 แขวงทางหลวงกรุงเทพ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5164D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164</w:t>
      </w:r>
    </w:p>
    <w:p w14:paraId="5B451ADB" w14:textId="3C09F920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2-126 ตารางตัวอย่างบัญชีตรวจสอบ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>QC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4 รายแขวงทางหลวง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5164D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165</w:t>
      </w:r>
    </w:p>
    <w:p w14:paraId="05241FF3" w14:textId="65A717EA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2-127 ตารางตัวอย่างบัญชีตรวจสอบ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>QC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5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5164D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165</w:t>
      </w:r>
    </w:p>
    <w:p w14:paraId="55EA5F54" w14:textId="564D5D4C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รูปที่ 2-128 กระบวนการขั้นตอนการตรวจสอบของเจ้าหน้าที่ตรวจสอบคุณภาพ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5164D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166</w:t>
      </w:r>
    </w:p>
    <w:p w14:paraId="1B58003F" w14:textId="71011F06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รูปที่ 2-129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 xml:space="preserve"> QR code LINE Open Chat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สำหรับแจ้งระบบ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>HRIS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65164D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170</w:t>
      </w:r>
    </w:p>
    <w:p w14:paraId="1A0E257D" w14:textId="53101108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รูปที่ 2-130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 xml:space="preserve"> QR code LINE Open Chat </w:t>
      </w:r>
      <w:proofErr w:type="spellStart"/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>Roadnet</w:t>
      </w:r>
      <w:proofErr w:type="spellEnd"/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 xml:space="preserve"> Survey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สำหรับเจ้าหน้าที่ส่วนภูมิภาค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5164D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170</w:t>
      </w:r>
    </w:p>
    <w:p w14:paraId="62E1F90D" w14:textId="77777777" w:rsidR="0065164D" w:rsidRDefault="0065164D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4C3782D" w14:textId="77777777" w:rsidR="0065164D" w:rsidRDefault="0065164D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53BD3C66" w14:textId="77777777" w:rsidR="0065164D" w:rsidRPr="00D64196" w:rsidRDefault="0065164D" w:rsidP="0065164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D64196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สารบัญรูป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(ต่อ)</w:t>
      </w:r>
    </w:p>
    <w:p w14:paraId="514EB687" w14:textId="577CB4F6" w:rsidR="0065164D" w:rsidRPr="0065164D" w:rsidRDefault="0065164D" w:rsidP="0065164D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D64196"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</w:p>
    <w:p w14:paraId="2053501E" w14:textId="39E640BF" w:rsidR="00274EC5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2-131 ตัวอย่างเอกสารในการแจ้งผล กรณีหลักกิโลเมตรแสดงผลบนระบบ </w:t>
      </w:r>
      <w:proofErr w:type="spellStart"/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>Roadnet</w:t>
      </w:r>
      <w:proofErr w:type="spellEnd"/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14:paraId="018294AF" w14:textId="77777777" w:rsidR="00274EC5" w:rsidRPr="006E5E42" w:rsidRDefault="00274EC5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ไม่ตรงกับกิโลเมตรข้อมูลสํารวจ โดยระบุหมายเลขสายทางหลวง </w:t>
      </w:r>
    </w:p>
    <w:p w14:paraId="2BC0F385" w14:textId="2A6A3075" w:rsidR="00691A20" w:rsidRPr="006E5E42" w:rsidRDefault="00274EC5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ตอนควบคุม และข้อมูลช่วงหลักกิโลเมตร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5164D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171</w:t>
      </w:r>
    </w:p>
    <w:p w14:paraId="244AF741" w14:textId="46D1B618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2-132 ตัวอย่างเอกสารในการแจ้ง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 xml:space="preserve">Base map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ไม่สอดคล้องกับเส้นแผน - ผลการสำรวจ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5164D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171</w:t>
      </w:r>
    </w:p>
    <w:p w14:paraId="6AFC4C75" w14:textId="76439C65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2-133 หลักกิโลเมตรแสดงผลบนระบบ </w:t>
      </w:r>
      <w:proofErr w:type="spellStart"/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>Roadnet</w:t>
      </w:r>
      <w:proofErr w:type="spellEnd"/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3 ไม่ตรงกับกิโลเมตรข้อมูลสํารวจ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5164D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172</w:t>
      </w:r>
    </w:p>
    <w:p w14:paraId="6C0E0828" w14:textId="1AD3BB31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รูปที่ 2-134 การคัดเลือกช่วงอายุผิวทาง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5164D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173</w:t>
      </w:r>
    </w:p>
    <w:p w14:paraId="715BD6D9" w14:textId="47C0FAE0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2-135 ตัวอย่างมาตรฐานสำหรับการสำรวจและประเมินสภาพผิวทาง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>ASTM D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6433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 xml:space="preserve">,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2007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5164D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179</w:t>
      </w:r>
    </w:p>
    <w:p w14:paraId="6B4E2775" w14:textId="5165466E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2-136 ตัวอย่างมาตรฐานการประเมินความเสียหายของผิวทางตามเกณฑ์ 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>Federal Highway Administration (FHWA)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65164D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181</w:t>
      </w:r>
    </w:p>
    <w:p w14:paraId="3329BBA3" w14:textId="77777777" w:rsidR="00274EC5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2-137 แสดงการวิเคราะห์รอยแตกร้าวบนพื้นผิวถนนประเภท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 xml:space="preserve">Crack :Transverse/Longitudinal  </w:t>
      </w:r>
    </w:p>
    <w:p w14:paraId="44447CAE" w14:textId="77777777" w:rsidR="00274EC5" w:rsidRPr="006E5E42" w:rsidRDefault="00274EC5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</w:rPr>
        <w:t>(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รอยแตกไม่ต่อเนื่อง) ในรูปภาพตัวอย่างแสดงให้เห็นถึงการจำแนกประเภทความเสียหาย</w:t>
      </w:r>
    </w:p>
    <w:p w14:paraId="5ABBAD67" w14:textId="13FF5D21" w:rsidR="00E601A1" w:rsidRPr="006E5E42" w:rsidRDefault="00274EC5" w:rsidP="0065164D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ด้วยสีต่าง ๆ  บนพื้นผิวถนนการระบุขอบเขตความเสียหายถูกแสดงในกรอบสี่เหลี่ยม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5164D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182</w:t>
      </w:r>
    </w:p>
    <w:p w14:paraId="09B987F3" w14:textId="77777777" w:rsidR="00E601A1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รูปที่ 2-138 คู่มือตรวจสอบและประเมินสภาพความเสียหายขอบผิวทาง (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</w:rPr>
        <w:t xml:space="preserve">PAVEMENT DISTRESS IDENTIFICATION MANUAL) 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สำนักวิเคราะห์และตรวจสอบ และสำนักบำรุงทาง </w:t>
      </w:r>
    </w:p>
    <w:p w14:paraId="09467C20" w14:textId="3761189C" w:rsidR="00691A20" w:rsidRPr="006E5E42" w:rsidRDefault="00E601A1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กรมทางหลวง  2550 (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</w:rPr>
        <w:t>DOH,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2007)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5164D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="00691A20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184</w:t>
      </w:r>
    </w:p>
    <w:p w14:paraId="701491EB" w14:textId="22F9EE9E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รูปที่ 2-139 แผนการดำเนินงานศึกษาหัวข้อ4.7.3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5164D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186</w:t>
      </w:r>
    </w:p>
    <w:p w14:paraId="602ECA59" w14:textId="6943E3FC" w:rsidR="00691A20" w:rsidRPr="006E5E42" w:rsidRDefault="00691A20" w:rsidP="00691A20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รูปที่ 2-140 เครื่องมือที่ใช้ในการวัดเกจวัดความลึกรู </w:t>
      </w:r>
      <w:proofErr w:type="spellStart"/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สเ</w:t>
      </w:r>
      <w:proofErr w:type="spellEnd"/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ตน</w:t>
      </w:r>
      <w:proofErr w:type="spellStart"/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เล</w:t>
      </w:r>
      <w:proofErr w:type="spellEnd"/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ส และไม้บรรทัดเหล็ก 2 เมตร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5164D"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Pr="006E5E42">
        <w:rPr>
          <w:rFonts w:ascii="TH SarabunPSK" w:hAnsi="TH SarabunPSK" w:cs="TH SarabunPSK"/>
          <w:color w:val="000000" w:themeColor="text1"/>
          <w:sz w:val="32"/>
          <w:szCs w:val="32"/>
          <w:cs/>
        </w:rPr>
        <w:t>186</w:t>
      </w:r>
    </w:p>
    <w:p w14:paraId="6C2D9FDB" w14:textId="634CC3FB" w:rsidR="00537DE3" w:rsidRPr="00537DE3" w:rsidRDefault="00537DE3" w:rsidP="00537DE3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537DE3">
        <w:rPr>
          <w:rFonts w:ascii="TH SarabunPSK" w:hAnsi="TH SarabunPSK" w:cs="TH SarabunPSK"/>
          <w:sz w:val="32"/>
          <w:szCs w:val="32"/>
          <w:cs/>
        </w:rPr>
        <w:t xml:space="preserve">รูปที่ 4-1 </w:t>
      </w:r>
      <w:r w:rsidRPr="00537DE3">
        <w:rPr>
          <w:rFonts w:ascii="TH SarabunPSK" w:hAnsi="TH SarabunPSK" w:cs="TH SarabunPSK"/>
          <w:sz w:val="32"/>
          <w:szCs w:val="32"/>
          <w:cs/>
        </w:rPr>
        <w:tab/>
        <w:t>ภาพตัวอย่างงานก่อสร้างสายทาง 229 ตอนควบคุม 102 ขท.ขอนแก่นที่ 3 (บ้านไผ่)</w:t>
      </w:r>
      <w:r w:rsidRPr="00537DE3">
        <w:rPr>
          <w:rFonts w:ascii="TH SarabunPSK" w:hAnsi="TH SarabunPSK" w:cs="TH SarabunPSK"/>
          <w:sz w:val="32"/>
          <w:szCs w:val="32"/>
          <w:cs/>
        </w:rPr>
        <w:tab/>
      </w:r>
      <w:r w:rsidR="00A12331">
        <w:rPr>
          <w:rFonts w:ascii="TH SarabunPSK" w:hAnsi="TH SarabunPSK" w:cs="TH SarabunPSK"/>
          <w:sz w:val="32"/>
          <w:szCs w:val="32"/>
        </w:rPr>
        <w:t>4</w:t>
      </w:r>
      <w:r w:rsidRPr="00537DE3">
        <w:rPr>
          <w:rFonts w:ascii="TH SarabunPSK" w:hAnsi="TH SarabunPSK" w:cs="TH SarabunPSK"/>
          <w:sz w:val="32"/>
          <w:szCs w:val="32"/>
        </w:rPr>
        <w:t>-</w:t>
      </w:r>
      <w:r w:rsidRPr="00537DE3">
        <w:rPr>
          <w:rFonts w:ascii="TH SarabunPSK" w:hAnsi="TH SarabunPSK" w:cs="TH SarabunPSK"/>
          <w:sz w:val="32"/>
          <w:szCs w:val="32"/>
          <w:cs/>
        </w:rPr>
        <w:t>2</w:t>
      </w:r>
    </w:p>
    <w:p w14:paraId="09177DFC" w14:textId="552CA7DC" w:rsidR="00CA4175" w:rsidRDefault="00537DE3" w:rsidP="00537DE3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537DE3">
        <w:rPr>
          <w:rFonts w:ascii="TH SarabunPSK" w:hAnsi="TH SarabunPSK" w:cs="TH SarabunPSK"/>
          <w:sz w:val="32"/>
          <w:szCs w:val="32"/>
          <w:cs/>
        </w:rPr>
        <w:t xml:space="preserve">รูปที่ 4-2 </w:t>
      </w:r>
      <w:r w:rsidRPr="00537DE3">
        <w:rPr>
          <w:rFonts w:ascii="TH SarabunPSK" w:hAnsi="TH SarabunPSK" w:cs="TH SarabunPSK"/>
          <w:sz w:val="32"/>
          <w:szCs w:val="32"/>
          <w:cs/>
        </w:rPr>
        <w:tab/>
        <w:t>ภาพตัวอย่างปัญหาและอุปสรรคฝนตก</w:t>
      </w:r>
      <w:r w:rsidRPr="00537DE3">
        <w:rPr>
          <w:rFonts w:ascii="TH SarabunPSK" w:hAnsi="TH SarabunPSK" w:cs="TH SarabunPSK"/>
          <w:sz w:val="32"/>
          <w:szCs w:val="32"/>
          <w:cs/>
        </w:rPr>
        <w:tab/>
      </w:r>
      <w:r w:rsidR="00A12331">
        <w:rPr>
          <w:rFonts w:ascii="TH SarabunPSK" w:hAnsi="TH SarabunPSK" w:cs="TH SarabunPSK"/>
          <w:sz w:val="32"/>
          <w:szCs w:val="32"/>
        </w:rPr>
        <w:t>4</w:t>
      </w:r>
      <w:r w:rsidRPr="00537DE3">
        <w:rPr>
          <w:rFonts w:ascii="TH SarabunPSK" w:hAnsi="TH SarabunPSK" w:cs="TH SarabunPSK"/>
          <w:sz w:val="32"/>
          <w:szCs w:val="32"/>
        </w:rPr>
        <w:t>-</w:t>
      </w:r>
      <w:r w:rsidR="0083456C">
        <w:rPr>
          <w:rFonts w:ascii="TH SarabunPSK" w:hAnsi="TH SarabunPSK" w:cs="TH SarabunPSK"/>
          <w:sz w:val="32"/>
          <w:szCs w:val="32"/>
        </w:rPr>
        <w:t>2</w:t>
      </w:r>
    </w:p>
    <w:p w14:paraId="45A87620" w14:textId="77777777" w:rsidR="005B46F6" w:rsidRPr="00537DE3" w:rsidRDefault="005B46F6" w:rsidP="00537DE3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sz w:val="32"/>
          <w:szCs w:val="32"/>
        </w:rPr>
      </w:pPr>
    </w:p>
    <w:sectPr w:rsidR="005B46F6" w:rsidRPr="00537DE3" w:rsidSect="00DF31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440" w:bottom="1440" w:left="1440" w:header="576" w:footer="576" w:gutter="0"/>
      <w:pgNumType w:fmt="thaiLetters" w:start="1"/>
      <w:cols w:space="720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C653E" w14:textId="77777777" w:rsidR="005C4B91" w:rsidRDefault="005C4B91">
      <w:pPr>
        <w:spacing w:after="0" w:line="240" w:lineRule="auto"/>
      </w:pPr>
      <w:r>
        <w:separator/>
      </w:r>
    </w:p>
  </w:endnote>
  <w:endnote w:type="continuationSeparator" w:id="0">
    <w:p w14:paraId="6DC64FFA" w14:textId="77777777" w:rsidR="005C4B91" w:rsidRDefault="005C4B91">
      <w:pPr>
        <w:spacing w:after="0" w:line="240" w:lineRule="auto"/>
      </w:pPr>
      <w:r>
        <w:continuationSeparator/>
      </w:r>
    </w:p>
  </w:endnote>
  <w:endnote w:type="continuationNotice" w:id="1">
    <w:p w14:paraId="02EEC71F" w14:textId="77777777" w:rsidR="005C4B91" w:rsidRDefault="005C4B9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H Sarabun New">
    <w:altName w:val="Leelawadee UI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altName w:val="Leelawadee UI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ans Serif">
    <w:altName w:val="Microsoft Sans Serif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Liberation Sans">
    <w:altName w:val="Arial"/>
    <w:charset w:val="01"/>
    <w:family w:val="swiss"/>
    <w:pitch w:val="variable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OSawasdee">
    <w:altName w:val="Angsana New"/>
    <w:charset w:val="00"/>
    <w:family w:val="auto"/>
    <w:pitch w:val="variable"/>
    <w:sig w:usb0="00000000" w:usb1="00000000" w:usb2="00000000" w:usb3="00000000" w:csb0="00010001" w:csb1="00000000"/>
  </w:font>
  <w:font w:name="TrueFrutiger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61FAE" w14:textId="77777777" w:rsidR="0022778A" w:rsidRDefault="0022778A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99750" w14:textId="72203A5C" w:rsidR="000A1AC0" w:rsidRPr="005879C4" w:rsidRDefault="005879C4" w:rsidP="005879C4">
    <w:pPr>
      <w:pBdr>
        <w:top w:val="single" w:sz="4" w:space="16" w:color="auto"/>
      </w:pBdr>
      <w:tabs>
        <w:tab w:val="left" w:pos="1560"/>
        <w:tab w:val="right" w:pos="9050"/>
      </w:tabs>
      <w:rPr>
        <w:rFonts w:ascii="TH SarabunPSK" w:hAnsi="TH SarabunPSK" w:cs="TH SarabunPSK"/>
        <w:i/>
        <w:iCs/>
        <w:cs/>
      </w:rPr>
    </w:pPr>
    <w:r w:rsidRPr="001C1FF5">
      <w:rPr>
        <w:rFonts w:ascii="TH SarabunPSK" w:hAnsi="TH SarabunPSK" w:cs="TH SarabunPSK" w:hint="cs"/>
        <w:i/>
        <w:iCs/>
        <w:noProof/>
      </w:rPr>
      <w:drawing>
        <wp:anchor distT="0" distB="0" distL="114300" distR="114300" simplePos="0" relativeHeight="251667456" behindDoc="1" locked="0" layoutInCell="1" allowOverlap="1" wp14:anchorId="3C6CFA82" wp14:editId="7F3CFD12">
          <wp:simplePos x="0" y="0"/>
          <wp:positionH relativeFrom="column">
            <wp:posOffset>986790</wp:posOffset>
          </wp:positionH>
          <wp:positionV relativeFrom="paragraph">
            <wp:posOffset>33223</wp:posOffset>
          </wp:positionV>
          <wp:extent cx="475615" cy="539750"/>
          <wp:effectExtent l="0" t="0" r="635" b="0"/>
          <wp:wrapNone/>
          <wp:docPr id="27247406" name="Picture 27247406" descr="A yellow and red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247406" name="Picture 27247406" descr="A yellow and red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1FF5">
      <w:rPr>
        <w:rFonts w:ascii="TH SarabunPSK" w:hAnsi="TH SarabunPSK" w:cs="TH SarabunPSK" w:hint="cs"/>
        <w:i/>
        <w:iCs/>
        <w:noProof/>
      </w:rPr>
      <w:drawing>
        <wp:anchor distT="0" distB="0" distL="114300" distR="114300" simplePos="0" relativeHeight="251666432" behindDoc="1" locked="0" layoutInCell="1" allowOverlap="1" wp14:anchorId="2BF0C6FB" wp14:editId="4F0E65B2">
          <wp:simplePos x="0" y="0"/>
          <wp:positionH relativeFrom="margin">
            <wp:posOffset>-30109</wp:posOffset>
          </wp:positionH>
          <wp:positionV relativeFrom="paragraph">
            <wp:posOffset>24765</wp:posOffset>
          </wp:positionV>
          <wp:extent cx="1036320" cy="561340"/>
          <wp:effectExtent l="0" t="0" r="0" b="0"/>
          <wp:wrapNone/>
          <wp:docPr id="1949352481" name="Picture 2" descr="A picture containing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logo&#10;&#10;Description automatically generated"/>
                  <pic:cNvPicPr/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colorTemperature colorTemp="11200"/>
                            </a14:imgEffect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6320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1FF5">
      <w:rPr>
        <w:rFonts w:ascii="TH SarabunPSK" w:hAnsi="TH SarabunPSK" w:cs="TH SarabunPSK" w:hint="cs"/>
        <w:i/>
        <w:iCs/>
        <w:cs/>
      </w:rPr>
      <w:t xml:space="preserve">                 </w:t>
    </w:r>
    <w:r w:rsidRPr="001C1FF5">
      <w:rPr>
        <w:rFonts w:ascii="TH SarabunPSK" w:hAnsi="TH SarabunPSK" w:cs="TH SarabunPSK" w:hint="cs"/>
        <w:i/>
        <w:iCs/>
        <w:cs/>
      </w:rPr>
      <w:tab/>
    </w:r>
    <w:r w:rsidRPr="001C1FF5">
      <w:rPr>
        <w:rFonts w:ascii="TH SarabunPSK" w:hAnsi="TH SarabunPSK" w:cs="TH SarabunPSK" w:hint="cs"/>
        <w:i/>
        <w:iCs/>
        <w:cs/>
      </w:rPr>
      <w:tab/>
      <w:t xml:space="preserve">หน้า </w:t>
    </w:r>
    <w:r w:rsidRPr="001C1FF5">
      <w:rPr>
        <w:rFonts w:ascii="TH SarabunPSK" w:hAnsi="TH SarabunPSK" w:cs="TH SarabunPSK" w:hint="cs"/>
        <w:i/>
        <w:iCs/>
      </w:rPr>
      <w:fldChar w:fldCharType="begin"/>
    </w:r>
    <w:r w:rsidRPr="001C1FF5">
      <w:rPr>
        <w:rFonts w:ascii="TH SarabunPSK" w:hAnsi="TH SarabunPSK" w:cs="TH SarabunPSK" w:hint="cs"/>
        <w:i/>
        <w:iCs/>
      </w:rPr>
      <w:instrText xml:space="preserve"> PAGE </w:instrText>
    </w:r>
    <w:r w:rsidRPr="001C1FF5">
      <w:rPr>
        <w:rFonts w:ascii="TH SarabunPSK" w:hAnsi="TH SarabunPSK" w:cs="TH SarabunPSK" w:hint="cs"/>
        <w:i/>
        <w:iCs/>
      </w:rPr>
      <w:fldChar w:fldCharType="separate"/>
    </w:r>
    <w:r>
      <w:rPr>
        <w:rFonts w:ascii="TH SarabunPSK" w:hAnsi="TH SarabunPSK" w:cs="TH SarabunPSK"/>
        <w:i/>
        <w:iCs/>
      </w:rPr>
      <w:t>1</w:t>
    </w:r>
    <w:r w:rsidRPr="001C1FF5">
      <w:rPr>
        <w:rFonts w:ascii="TH SarabunPSK" w:hAnsi="TH SarabunPSK" w:cs="TH SarabunPSK" w:hint="cs"/>
        <w:i/>
        <w:i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59D84" w14:textId="6541B7FB" w:rsidR="00DF31C5" w:rsidRPr="005879C4" w:rsidRDefault="005879C4" w:rsidP="005879C4">
    <w:pPr>
      <w:pBdr>
        <w:top w:val="single" w:sz="4" w:space="16" w:color="auto"/>
      </w:pBdr>
      <w:tabs>
        <w:tab w:val="left" w:pos="1560"/>
        <w:tab w:val="right" w:pos="9050"/>
      </w:tabs>
      <w:rPr>
        <w:rFonts w:ascii="TH SarabunPSK" w:hAnsi="TH SarabunPSK" w:cs="TH SarabunPSK"/>
        <w:i/>
        <w:iCs/>
      </w:rPr>
    </w:pPr>
    <w:r w:rsidRPr="001C1FF5">
      <w:rPr>
        <w:rFonts w:ascii="TH SarabunPSK" w:hAnsi="TH SarabunPSK" w:cs="TH SarabunPSK" w:hint="cs"/>
        <w:i/>
        <w:iCs/>
        <w:noProof/>
      </w:rPr>
      <w:drawing>
        <wp:anchor distT="0" distB="0" distL="114300" distR="114300" simplePos="0" relativeHeight="251664384" behindDoc="1" locked="0" layoutInCell="1" allowOverlap="1" wp14:anchorId="39ECBC7B" wp14:editId="4A07890F">
          <wp:simplePos x="0" y="0"/>
          <wp:positionH relativeFrom="column">
            <wp:posOffset>986790</wp:posOffset>
          </wp:positionH>
          <wp:positionV relativeFrom="paragraph">
            <wp:posOffset>33223</wp:posOffset>
          </wp:positionV>
          <wp:extent cx="475615" cy="539750"/>
          <wp:effectExtent l="0" t="0" r="63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1FF5">
      <w:rPr>
        <w:rFonts w:ascii="TH SarabunPSK" w:hAnsi="TH SarabunPSK" w:cs="TH SarabunPSK" w:hint="cs"/>
        <w:i/>
        <w:iCs/>
        <w:noProof/>
      </w:rPr>
      <w:drawing>
        <wp:anchor distT="0" distB="0" distL="114300" distR="114300" simplePos="0" relativeHeight="251663360" behindDoc="1" locked="0" layoutInCell="1" allowOverlap="1" wp14:anchorId="1E21DE24" wp14:editId="1453CED1">
          <wp:simplePos x="0" y="0"/>
          <wp:positionH relativeFrom="margin">
            <wp:posOffset>-30109</wp:posOffset>
          </wp:positionH>
          <wp:positionV relativeFrom="paragraph">
            <wp:posOffset>24765</wp:posOffset>
          </wp:positionV>
          <wp:extent cx="1036320" cy="561340"/>
          <wp:effectExtent l="0" t="0" r="0" b="0"/>
          <wp:wrapNone/>
          <wp:docPr id="3" name="Picture 2" descr="A picture containing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logo&#10;&#10;Description automatically generated"/>
                  <pic:cNvPicPr/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colorTemperature colorTemp="11200"/>
                            </a14:imgEffect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6320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1FF5">
      <w:rPr>
        <w:rFonts w:ascii="TH SarabunPSK" w:hAnsi="TH SarabunPSK" w:cs="TH SarabunPSK" w:hint="cs"/>
        <w:i/>
        <w:iCs/>
        <w:cs/>
      </w:rPr>
      <w:t xml:space="preserve">                 </w:t>
    </w:r>
    <w:r w:rsidRPr="001C1FF5">
      <w:rPr>
        <w:rFonts w:ascii="TH SarabunPSK" w:hAnsi="TH SarabunPSK" w:cs="TH SarabunPSK" w:hint="cs"/>
        <w:i/>
        <w:iCs/>
        <w:cs/>
      </w:rPr>
      <w:tab/>
    </w:r>
    <w:r w:rsidRPr="001C1FF5">
      <w:rPr>
        <w:rFonts w:ascii="TH SarabunPSK" w:hAnsi="TH SarabunPSK" w:cs="TH SarabunPSK" w:hint="cs"/>
        <w:i/>
        <w:iCs/>
        <w:cs/>
      </w:rPr>
      <w:tab/>
      <w:t xml:space="preserve">หน้า </w:t>
    </w:r>
    <w:r w:rsidRPr="001C1FF5">
      <w:rPr>
        <w:rFonts w:ascii="TH SarabunPSK" w:hAnsi="TH SarabunPSK" w:cs="TH SarabunPSK" w:hint="cs"/>
        <w:i/>
        <w:iCs/>
      </w:rPr>
      <w:fldChar w:fldCharType="begin"/>
    </w:r>
    <w:r w:rsidRPr="001C1FF5">
      <w:rPr>
        <w:rFonts w:ascii="TH SarabunPSK" w:hAnsi="TH SarabunPSK" w:cs="TH SarabunPSK" w:hint="cs"/>
        <w:i/>
        <w:iCs/>
      </w:rPr>
      <w:instrText xml:space="preserve"> PAGE </w:instrText>
    </w:r>
    <w:r w:rsidRPr="001C1FF5">
      <w:rPr>
        <w:rFonts w:ascii="TH SarabunPSK" w:hAnsi="TH SarabunPSK" w:cs="TH SarabunPSK" w:hint="cs"/>
        <w:i/>
        <w:iCs/>
      </w:rPr>
      <w:fldChar w:fldCharType="separate"/>
    </w:r>
    <w:r>
      <w:rPr>
        <w:rFonts w:ascii="TH SarabunPSK" w:hAnsi="TH SarabunPSK" w:cs="TH SarabunPSK"/>
        <w:i/>
        <w:iCs/>
      </w:rPr>
      <w:t>1</w:t>
    </w:r>
    <w:r w:rsidRPr="001C1FF5">
      <w:rPr>
        <w:rFonts w:ascii="TH SarabunPSK" w:hAnsi="TH SarabunPSK" w:cs="TH SarabunPSK" w:hint="cs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C2842" w14:textId="77777777" w:rsidR="005C4B91" w:rsidRDefault="005C4B91">
      <w:pPr>
        <w:spacing w:after="0" w:line="240" w:lineRule="auto"/>
      </w:pPr>
      <w:r>
        <w:separator/>
      </w:r>
    </w:p>
  </w:footnote>
  <w:footnote w:type="continuationSeparator" w:id="0">
    <w:p w14:paraId="2037292A" w14:textId="77777777" w:rsidR="005C4B91" w:rsidRDefault="005C4B91">
      <w:pPr>
        <w:spacing w:after="0" w:line="240" w:lineRule="auto"/>
      </w:pPr>
      <w:r>
        <w:continuationSeparator/>
      </w:r>
    </w:p>
  </w:footnote>
  <w:footnote w:type="continuationNotice" w:id="1">
    <w:p w14:paraId="5EBC1071" w14:textId="77777777" w:rsidR="005C4B91" w:rsidRDefault="005C4B9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5D9BA" w14:textId="77777777" w:rsidR="0022778A" w:rsidRDefault="0022778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center"/>
      <w:tblLook w:val="04A0" w:firstRow="1" w:lastRow="0" w:firstColumn="1" w:lastColumn="0" w:noHBand="0" w:noVBand="1"/>
    </w:tblPr>
    <w:tblGrid>
      <w:gridCol w:w="1163"/>
      <w:gridCol w:w="7863"/>
    </w:tblGrid>
    <w:tr w:rsidR="006A7622" w:rsidRPr="00CD4639" w14:paraId="6A509C4A" w14:textId="77777777" w:rsidTr="00230A8A">
      <w:trPr>
        <w:cantSplit/>
        <w:trHeight w:val="980"/>
        <w:jc w:val="center"/>
      </w:trPr>
      <w:tc>
        <w:tcPr>
          <w:tcW w:w="609" w:type="pct"/>
          <w:vAlign w:val="center"/>
        </w:tcPr>
        <w:p w14:paraId="01DA55B9" w14:textId="77777777" w:rsidR="006A7622" w:rsidRPr="00CD4639" w:rsidRDefault="006A7622" w:rsidP="006A7622">
          <w:pPr>
            <w:spacing w:after="0" w:line="240" w:lineRule="auto"/>
            <w:ind w:left="-104"/>
            <w:jc w:val="center"/>
            <w:rPr>
              <w:rFonts w:ascii="TH SarabunPSK" w:hAnsi="TH SarabunPSK" w:cs="TH SarabunPSK"/>
              <w:i/>
              <w:iCs/>
              <w:sz w:val="28"/>
            </w:rPr>
          </w:pPr>
          <w:r w:rsidRPr="00CD4639">
            <w:rPr>
              <w:rFonts w:ascii="TH SarabunPSK" w:hAnsi="TH SarabunPSK" w:cs="TH SarabunPSK" w:hint="cs"/>
              <w:b/>
              <w:bCs/>
              <w:i/>
              <w:iCs/>
              <w:noProof/>
              <w:color w:val="FF0000"/>
              <w:sz w:val="28"/>
            </w:rPr>
            <w:drawing>
              <wp:inline distT="0" distB="0" distL="0" distR="0" wp14:anchorId="62A90317" wp14:editId="08E87867">
                <wp:extent cx="662940" cy="662940"/>
                <wp:effectExtent l="0" t="0" r="3810" b="3810"/>
                <wp:docPr id="160891739" name="Picture 160891739" descr="A silver coin with a design on i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3" name="Picture 23" descr="A silver coin with a design on it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662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91" w:type="pct"/>
          <w:tcBorders>
            <w:bottom w:val="single" w:sz="4" w:space="0" w:color="auto"/>
          </w:tcBorders>
          <w:tcMar>
            <w:left w:w="43" w:type="dxa"/>
            <w:right w:w="43" w:type="dxa"/>
          </w:tcMar>
          <w:vAlign w:val="bottom"/>
        </w:tcPr>
        <w:p w14:paraId="1341E857" w14:textId="435690D3" w:rsidR="00650CB5" w:rsidRPr="00650CB5" w:rsidRDefault="00650CB5" w:rsidP="00650CB5">
          <w:pPr>
            <w:spacing w:after="0" w:line="240" w:lineRule="auto"/>
            <w:ind w:firstLine="6"/>
            <w:jc w:val="right"/>
            <w:rPr>
              <w:rFonts w:ascii="TH SarabunPSK" w:hAnsi="TH SarabunPSK" w:cs="TH SarabunPSK"/>
              <w:b/>
              <w:bCs/>
              <w:i/>
              <w:iCs/>
              <w:sz w:val="28"/>
            </w:rPr>
          </w:pPr>
          <w:r w:rsidRPr="00650CB5">
            <w:rPr>
              <w:rFonts w:ascii="TH SarabunPSK" w:hAnsi="TH SarabunPSK" w:cs="TH SarabunPSK"/>
              <w:b/>
              <w:bCs/>
              <w:i/>
              <w:iCs/>
              <w:sz w:val="28"/>
              <w:cs/>
            </w:rPr>
            <w:t xml:space="preserve">รายงานความก้าวหน้าฉบับที่ </w:t>
          </w:r>
          <w:r w:rsidR="00874BF1">
            <w:rPr>
              <w:rFonts w:ascii="TH SarabunPSK" w:hAnsi="TH SarabunPSK" w:cs="TH SarabunPSK" w:hint="cs"/>
              <w:b/>
              <w:bCs/>
              <w:i/>
              <w:iCs/>
              <w:sz w:val="28"/>
              <w:cs/>
            </w:rPr>
            <w:t xml:space="preserve">2 </w:t>
          </w:r>
          <w:r w:rsidRPr="00650CB5">
            <w:rPr>
              <w:rFonts w:ascii="TH SarabunPSK" w:hAnsi="TH SarabunPSK" w:cs="TH SarabunPSK"/>
              <w:b/>
              <w:bCs/>
              <w:i/>
              <w:iCs/>
              <w:sz w:val="28"/>
              <w:cs/>
            </w:rPr>
            <w:t>(</w:t>
          </w:r>
          <w:r w:rsidRPr="00650CB5">
            <w:rPr>
              <w:rFonts w:ascii="TH SarabunPSK" w:hAnsi="TH SarabunPSK" w:cs="TH SarabunPSK"/>
              <w:b/>
              <w:bCs/>
              <w:i/>
              <w:iCs/>
              <w:sz w:val="28"/>
            </w:rPr>
            <w:t xml:space="preserve">Progress Report </w:t>
          </w:r>
          <w:r w:rsidR="00874BF1">
            <w:rPr>
              <w:rFonts w:ascii="TH SarabunPSK" w:hAnsi="TH SarabunPSK" w:cs="TH SarabunPSK"/>
              <w:b/>
              <w:bCs/>
              <w:i/>
              <w:iCs/>
              <w:sz w:val="28"/>
            </w:rPr>
            <w:t>II</w:t>
          </w:r>
          <w:r w:rsidRPr="00650CB5">
            <w:rPr>
              <w:rFonts w:ascii="TH SarabunPSK" w:hAnsi="TH SarabunPSK" w:cs="TH SarabunPSK"/>
              <w:b/>
              <w:bCs/>
              <w:i/>
              <w:iCs/>
              <w:sz w:val="28"/>
            </w:rPr>
            <w:t>)</w:t>
          </w:r>
        </w:p>
        <w:p w14:paraId="627B0A8D" w14:textId="77777777" w:rsidR="00650CB5" w:rsidRPr="00650CB5" w:rsidRDefault="00650CB5" w:rsidP="00650CB5">
          <w:pPr>
            <w:spacing w:after="0" w:line="240" w:lineRule="auto"/>
            <w:ind w:firstLine="6"/>
            <w:jc w:val="right"/>
            <w:rPr>
              <w:rFonts w:ascii="TH SarabunPSK" w:hAnsi="TH SarabunPSK" w:cs="TH SarabunPSK"/>
              <w:i/>
              <w:iCs/>
              <w:sz w:val="28"/>
            </w:rPr>
          </w:pPr>
          <w:r w:rsidRPr="00650CB5">
            <w:rPr>
              <w:rFonts w:ascii="TH SarabunPSK" w:hAnsi="TH SarabunPSK" w:cs="TH SarabunPSK"/>
              <w:i/>
              <w:iCs/>
              <w:sz w:val="28"/>
              <w:cs/>
            </w:rPr>
            <w:t>โครงการค่าสำรวจและประเมินสภาพโครงข่ายทางหลวงเพื่อเพิ่มประสิทธิผลการใช้จ่าย</w:t>
          </w:r>
        </w:p>
        <w:p w14:paraId="07B5F3A4" w14:textId="25509EDD" w:rsidR="006A7622" w:rsidRPr="00CD4639" w:rsidRDefault="00650CB5" w:rsidP="00650CB5">
          <w:pPr>
            <w:spacing w:after="0" w:line="240" w:lineRule="auto"/>
            <w:ind w:firstLine="6"/>
            <w:jc w:val="right"/>
            <w:rPr>
              <w:rFonts w:ascii="TH SarabunPSK" w:hAnsi="TH SarabunPSK" w:cs="TH SarabunPSK"/>
              <w:i/>
              <w:iCs/>
              <w:sz w:val="28"/>
              <w:cs/>
            </w:rPr>
          </w:pPr>
          <w:r w:rsidRPr="00650CB5">
            <w:rPr>
              <w:rFonts w:ascii="TH SarabunPSK" w:hAnsi="TH SarabunPSK" w:cs="TH SarabunPSK"/>
              <w:i/>
              <w:iCs/>
              <w:sz w:val="28"/>
              <w:cs/>
            </w:rPr>
            <w:t>งบประมาณบำรุงรักษาทางหลวงในระยะยาว ปี 2568</w:t>
          </w:r>
        </w:p>
      </w:tc>
    </w:tr>
  </w:tbl>
  <w:p w14:paraId="6845B3A6" w14:textId="77777777" w:rsidR="000A1AC0" w:rsidRPr="00EC6FBE" w:rsidRDefault="000A1AC0" w:rsidP="006A7622">
    <w:pPr>
      <w:pStyle w:val="ab"/>
      <w:spacing w:after="0" w:line="240" w:lineRule="auto"/>
      <w:rPr>
        <w:sz w:val="12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center"/>
      <w:tblLook w:val="04A0" w:firstRow="1" w:lastRow="0" w:firstColumn="1" w:lastColumn="0" w:noHBand="0" w:noVBand="1"/>
    </w:tblPr>
    <w:tblGrid>
      <w:gridCol w:w="1163"/>
      <w:gridCol w:w="7863"/>
    </w:tblGrid>
    <w:tr w:rsidR="00FE7220" w:rsidRPr="00CD4639" w14:paraId="5C3B3949" w14:textId="77777777" w:rsidTr="003B659D">
      <w:trPr>
        <w:cantSplit/>
        <w:trHeight w:val="980"/>
        <w:jc w:val="center"/>
      </w:trPr>
      <w:tc>
        <w:tcPr>
          <w:tcW w:w="609" w:type="pct"/>
          <w:vAlign w:val="center"/>
        </w:tcPr>
        <w:p w14:paraId="7A6E5C13" w14:textId="77777777" w:rsidR="00FE7220" w:rsidRPr="00CD4639" w:rsidRDefault="00FE7220" w:rsidP="00FE7220">
          <w:pPr>
            <w:spacing w:after="0" w:line="240" w:lineRule="auto"/>
            <w:ind w:left="-104"/>
            <w:jc w:val="center"/>
            <w:rPr>
              <w:rFonts w:ascii="TH SarabunPSK" w:hAnsi="TH SarabunPSK" w:cs="TH SarabunPSK"/>
              <w:i/>
              <w:iCs/>
              <w:sz w:val="28"/>
            </w:rPr>
          </w:pPr>
          <w:r w:rsidRPr="00CD4639">
            <w:rPr>
              <w:rFonts w:ascii="TH SarabunPSK" w:hAnsi="TH SarabunPSK" w:cs="TH SarabunPSK" w:hint="cs"/>
              <w:b/>
              <w:bCs/>
              <w:i/>
              <w:iCs/>
              <w:noProof/>
              <w:color w:val="FF0000"/>
              <w:sz w:val="28"/>
            </w:rPr>
            <w:drawing>
              <wp:inline distT="0" distB="0" distL="0" distR="0" wp14:anchorId="24F3C23C" wp14:editId="366F3B9C">
                <wp:extent cx="662940" cy="662940"/>
                <wp:effectExtent l="0" t="0" r="3810" b="3810"/>
                <wp:docPr id="410904028" name="Picture 160891739" descr="A silver coin with a design on i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3" name="Picture 23" descr="A silver coin with a design on it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662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91" w:type="pct"/>
          <w:tcBorders>
            <w:bottom w:val="single" w:sz="4" w:space="0" w:color="auto"/>
          </w:tcBorders>
          <w:tcMar>
            <w:left w:w="43" w:type="dxa"/>
            <w:right w:w="43" w:type="dxa"/>
          </w:tcMar>
          <w:vAlign w:val="bottom"/>
        </w:tcPr>
        <w:p w14:paraId="76CF3A29" w14:textId="6DE4C528" w:rsidR="00FE7220" w:rsidRPr="00650CB5" w:rsidRDefault="00FE7220" w:rsidP="00FE7220">
          <w:pPr>
            <w:spacing w:after="0" w:line="240" w:lineRule="auto"/>
            <w:ind w:firstLine="6"/>
            <w:jc w:val="right"/>
            <w:rPr>
              <w:rFonts w:ascii="TH SarabunPSK" w:hAnsi="TH SarabunPSK" w:cs="TH SarabunPSK"/>
              <w:b/>
              <w:bCs/>
              <w:i/>
              <w:iCs/>
              <w:sz w:val="28"/>
            </w:rPr>
          </w:pPr>
          <w:r w:rsidRPr="00650CB5">
            <w:rPr>
              <w:rFonts w:ascii="TH SarabunPSK" w:hAnsi="TH SarabunPSK" w:cs="TH SarabunPSK"/>
              <w:b/>
              <w:bCs/>
              <w:i/>
              <w:iCs/>
              <w:sz w:val="28"/>
              <w:cs/>
            </w:rPr>
            <w:t xml:space="preserve">รายงานความก้าวหน้าฉบับที่ </w:t>
          </w:r>
          <w:r w:rsidR="0022778A">
            <w:rPr>
              <w:rFonts w:ascii="TH SarabunPSK" w:hAnsi="TH SarabunPSK" w:cs="TH SarabunPSK" w:hint="cs"/>
              <w:b/>
              <w:bCs/>
              <w:i/>
              <w:iCs/>
              <w:sz w:val="28"/>
              <w:cs/>
            </w:rPr>
            <w:t>2</w:t>
          </w:r>
          <w:r w:rsidRPr="00650CB5">
            <w:rPr>
              <w:rFonts w:ascii="TH SarabunPSK" w:hAnsi="TH SarabunPSK" w:cs="TH SarabunPSK"/>
              <w:b/>
              <w:bCs/>
              <w:i/>
              <w:iCs/>
              <w:sz w:val="28"/>
              <w:cs/>
            </w:rPr>
            <w:t xml:space="preserve"> (</w:t>
          </w:r>
          <w:r w:rsidRPr="00650CB5">
            <w:rPr>
              <w:rFonts w:ascii="TH SarabunPSK" w:hAnsi="TH SarabunPSK" w:cs="TH SarabunPSK"/>
              <w:b/>
              <w:bCs/>
              <w:i/>
              <w:iCs/>
              <w:sz w:val="28"/>
            </w:rPr>
            <w:t xml:space="preserve">Progress Report </w:t>
          </w:r>
          <w:r w:rsidR="0022778A">
            <w:rPr>
              <w:rFonts w:ascii="TH SarabunPSK" w:hAnsi="TH SarabunPSK" w:cs="TH SarabunPSK"/>
              <w:b/>
              <w:bCs/>
              <w:i/>
              <w:iCs/>
              <w:sz w:val="28"/>
            </w:rPr>
            <w:t>II</w:t>
          </w:r>
          <w:r w:rsidRPr="00650CB5">
            <w:rPr>
              <w:rFonts w:ascii="TH SarabunPSK" w:hAnsi="TH SarabunPSK" w:cs="TH SarabunPSK"/>
              <w:b/>
              <w:bCs/>
              <w:i/>
              <w:iCs/>
              <w:sz w:val="28"/>
            </w:rPr>
            <w:t>)</w:t>
          </w:r>
        </w:p>
        <w:p w14:paraId="06F74171" w14:textId="77777777" w:rsidR="00FE7220" w:rsidRPr="00650CB5" w:rsidRDefault="00FE7220" w:rsidP="00FE7220">
          <w:pPr>
            <w:spacing w:after="0" w:line="240" w:lineRule="auto"/>
            <w:ind w:firstLine="6"/>
            <w:jc w:val="right"/>
            <w:rPr>
              <w:rFonts w:ascii="TH SarabunPSK" w:hAnsi="TH SarabunPSK" w:cs="TH SarabunPSK"/>
              <w:i/>
              <w:iCs/>
              <w:sz w:val="28"/>
            </w:rPr>
          </w:pPr>
          <w:r w:rsidRPr="00650CB5">
            <w:rPr>
              <w:rFonts w:ascii="TH SarabunPSK" w:hAnsi="TH SarabunPSK" w:cs="TH SarabunPSK"/>
              <w:i/>
              <w:iCs/>
              <w:sz w:val="28"/>
              <w:cs/>
            </w:rPr>
            <w:t>โครงการค่าสำรวจและประเมินสภาพโครงข่ายทางหลวงเพื่อเพิ่มประสิทธิผลการใช้จ่าย</w:t>
          </w:r>
        </w:p>
        <w:p w14:paraId="569639FB" w14:textId="77777777" w:rsidR="00FE7220" w:rsidRPr="00CD4639" w:rsidRDefault="00FE7220" w:rsidP="00FE7220">
          <w:pPr>
            <w:spacing w:after="0" w:line="240" w:lineRule="auto"/>
            <w:ind w:firstLine="6"/>
            <w:jc w:val="right"/>
            <w:rPr>
              <w:rFonts w:ascii="TH SarabunPSK" w:hAnsi="TH SarabunPSK" w:cs="TH SarabunPSK"/>
              <w:i/>
              <w:iCs/>
              <w:sz w:val="28"/>
              <w:cs/>
            </w:rPr>
          </w:pPr>
          <w:r w:rsidRPr="00650CB5">
            <w:rPr>
              <w:rFonts w:ascii="TH SarabunPSK" w:hAnsi="TH SarabunPSK" w:cs="TH SarabunPSK"/>
              <w:i/>
              <w:iCs/>
              <w:sz w:val="28"/>
              <w:cs/>
            </w:rPr>
            <w:t>งบประมาณบำรุงรักษาทางหลวงในระยะยาว ปี 2568</w:t>
          </w:r>
        </w:p>
      </w:tc>
    </w:tr>
  </w:tbl>
  <w:p w14:paraId="67117CF5" w14:textId="77777777" w:rsidR="00FE7220" w:rsidRPr="00EC6FBE" w:rsidRDefault="00FE7220" w:rsidP="00FE7220">
    <w:pPr>
      <w:pStyle w:val="ab"/>
      <w:spacing w:after="0" w:line="240" w:lineRule="auto"/>
      <w:rPr>
        <w:sz w:val="12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84494"/>
    <w:multiLevelType w:val="multilevel"/>
    <w:tmpl w:val="8788FA18"/>
    <w:lvl w:ilvl="0">
      <w:start w:val="1"/>
      <w:numFmt w:val="decimal"/>
      <w:lvlText w:val="1.3.1.%1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1.3.1.2.%2"/>
      <w:lvlJc w:val="left"/>
      <w:pPr>
        <w:ind w:left="2902" w:hanging="360"/>
      </w:pPr>
      <w:rPr>
        <w:rFonts w:hint="default"/>
        <w:lang w:bidi="th-TH"/>
      </w:rPr>
    </w:lvl>
    <w:lvl w:ilvl="2">
      <w:start w:val="1"/>
      <w:numFmt w:val="lowerRoman"/>
      <w:lvlText w:val="%3."/>
      <w:lvlJc w:val="right"/>
      <w:pPr>
        <w:ind w:left="362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34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06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78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50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2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942" w:hanging="180"/>
      </w:pPr>
      <w:rPr>
        <w:rFonts w:hint="default"/>
      </w:rPr>
    </w:lvl>
  </w:abstractNum>
  <w:abstractNum w:abstractNumId="1" w15:restartNumberingAfterBreak="0">
    <w:nsid w:val="0E4803F4"/>
    <w:multiLevelType w:val="hybridMultilevel"/>
    <w:tmpl w:val="399430EE"/>
    <w:lvl w:ilvl="0" w:tplc="F8F4690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634C4"/>
    <w:multiLevelType w:val="hybridMultilevel"/>
    <w:tmpl w:val="F4C8684C"/>
    <w:lvl w:ilvl="0" w:tplc="040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2091C5A"/>
    <w:multiLevelType w:val="hybridMultilevel"/>
    <w:tmpl w:val="D8D4BC7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9673408"/>
    <w:multiLevelType w:val="hybridMultilevel"/>
    <w:tmpl w:val="7680AE9C"/>
    <w:lvl w:ilvl="0" w:tplc="B40EECE4">
      <w:start w:val="1"/>
      <w:numFmt w:val="decimal"/>
      <w:lvlText w:val="3.%1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AD7A95"/>
    <w:multiLevelType w:val="hybridMultilevel"/>
    <w:tmpl w:val="804EBE66"/>
    <w:lvl w:ilvl="0" w:tplc="002E4056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F7045B"/>
    <w:multiLevelType w:val="hybridMultilevel"/>
    <w:tmpl w:val="219CD15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2E69F0"/>
    <w:multiLevelType w:val="hybridMultilevel"/>
    <w:tmpl w:val="152C8D20"/>
    <w:lvl w:ilvl="0" w:tplc="644E6E8A">
      <w:start w:val="1"/>
      <w:numFmt w:val="decimal"/>
      <w:lvlText w:val="11.4.%1)"/>
      <w:lvlJc w:val="left"/>
      <w:pPr>
        <w:ind w:left="2880" w:hanging="360"/>
      </w:pPr>
      <w:rPr>
        <w:rFonts w:hint="default"/>
        <w:b w:val="0"/>
        <w:bCs/>
        <w:sz w:val="32"/>
        <w:szCs w:val="32"/>
      </w:rPr>
    </w:lvl>
    <w:lvl w:ilvl="1" w:tplc="FFFFFFFF"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</w:rPr>
    </w:lvl>
    <w:lvl w:ilvl="2" w:tplc="887EE28E">
      <w:start w:val="1"/>
      <w:numFmt w:val="decimal"/>
      <w:lvlText w:val="%3)"/>
      <w:lvlJc w:val="left"/>
      <w:pPr>
        <w:ind w:left="450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ind w:left="5040" w:hanging="360"/>
      </w:pPr>
    </w:lvl>
    <w:lvl w:ilvl="4" w:tplc="FFFFFFFF" w:tentative="1">
      <w:start w:val="1"/>
      <w:numFmt w:val="lowerLetter"/>
      <w:lvlText w:val="%5."/>
      <w:lvlJc w:val="left"/>
      <w:pPr>
        <w:ind w:left="5760" w:hanging="360"/>
      </w:pPr>
    </w:lvl>
    <w:lvl w:ilvl="5" w:tplc="FFFFFFFF" w:tentative="1">
      <w:start w:val="1"/>
      <w:numFmt w:val="lowerRoman"/>
      <w:lvlText w:val="%6."/>
      <w:lvlJc w:val="right"/>
      <w:pPr>
        <w:ind w:left="6480" w:hanging="180"/>
      </w:pPr>
    </w:lvl>
    <w:lvl w:ilvl="6" w:tplc="FFFFFFFF" w:tentative="1">
      <w:start w:val="1"/>
      <w:numFmt w:val="decimal"/>
      <w:lvlText w:val="%7."/>
      <w:lvlJc w:val="left"/>
      <w:pPr>
        <w:ind w:left="7200" w:hanging="360"/>
      </w:pPr>
    </w:lvl>
    <w:lvl w:ilvl="7" w:tplc="FFFFFFFF" w:tentative="1">
      <w:start w:val="1"/>
      <w:numFmt w:val="lowerLetter"/>
      <w:lvlText w:val="%8."/>
      <w:lvlJc w:val="left"/>
      <w:pPr>
        <w:ind w:left="7920" w:hanging="360"/>
      </w:pPr>
    </w:lvl>
    <w:lvl w:ilvl="8" w:tplc="FFFFFFFF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" w15:restartNumberingAfterBreak="0">
    <w:nsid w:val="38345195"/>
    <w:multiLevelType w:val="multilevel"/>
    <w:tmpl w:val="4AE6BEB4"/>
    <w:lvl w:ilvl="0">
      <w:start w:val="3"/>
      <w:numFmt w:val="decimal"/>
      <w:suff w:val="space"/>
      <w:lvlText w:val="บทที่ %1"/>
      <w:lvlJc w:val="left"/>
      <w:pPr>
        <w:ind w:left="720" w:hanging="720"/>
      </w:pPr>
      <w:rPr>
        <w:rFonts w:ascii="TH Sarabun New" w:hAnsi="TH Sarabun New" w:cs="TH Sarabun New"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pStyle w:val="Figure"/>
      <w:suff w:val="space"/>
      <w:lvlText w:val="รูปที่ %1-%2"/>
      <w:lvlJc w:val="left"/>
      <w:pPr>
        <w:ind w:left="2700" w:firstLine="0"/>
      </w:pPr>
      <w:rPr>
        <w:rFonts w:ascii="TH Sarabun New" w:hAnsi="TH Sarabun New" w:cs="TH Sarabun New" w:hint="default"/>
        <w:b w:val="0"/>
        <w:bCs w:val="0"/>
        <w:i w:val="0"/>
        <w:iCs w:val="0"/>
        <w:color w:val="auto"/>
        <w:sz w:val="32"/>
        <w:szCs w:val="3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3DA530B0"/>
    <w:multiLevelType w:val="multilevel"/>
    <w:tmpl w:val="5A96C476"/>
    <w:lvl w:ilvl="0">
      <w:start w:val="1"/>
      <w:numFmt w:val="decimal"/>
      <w:lvlText w:val="1.3.4.%1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1.3.2.4.%2"/>
      <w:lvlJc w:val="left"/>
      <w:pPr>
        <w:ind w:left="290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62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34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06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78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50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2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942" w:hanging="180"/>
      </w:pPr>
      <w:rPr>
        <w:rFonts w:hint="default"/>
      </w:rPr>
    </w:lvl>
  </w:abstractNum>
  <w:abstractNum w:abstractNumId="10" w15:restartNumberingAfterBreak="0">
    <w:nsid w:val="421C7CA1"/>
    <w:multiLevelType w:val="multilevel"/>
    <w:tmpl w:val="52A881E0"/>
    <w:lvl w:ilvl="0">
      <w:start w:val="1"/>
      <w:numFmt w:val="decimal"/>
      <w:lvlText w:val="1.3.2.%1"/>
      <w:lvlJc w:val="left"/>
      <w:pPr>
        <w:ind w:left="1070" w:hanging="360"/>
      </w:pPr>
      <w:rPr>
        <w:rFonts w:hint="default"/>
        <w:lang w:bidi="th-TH"/>
      </w:rPr>
    </w:lvl>
    <w:lvl w:ilvl="1">
      <w:start w:val="1"/>
      <w:numFmt w:val="decimal"/>
      <w:lvlText w:val="1.3.2.4.%2"/>
      <w:lvlJc w:val="left"/>
      <w:pPr>
        <w:ind w:left="2902" w:hanging="360"/>
      </w:pPr>
      <w:rPr>
        <w:rFonts w:hint="default"/>
        <w:lang w:bidi="th-TH"/>
      </w:rPr>
    </w:lvl>
    <w:lvl w:ilvl="2">
      <w:start w:val="1"/>
      <w:numFmt w:val="lowerRoman"/>
      <w:lvlText w:val="%3."/>
      <w:lvlJc w:val="right"/>
      <w:pPr>
        <w:ind w:left="362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34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06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78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50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2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942" w:hanging="180"/>
      </w:pPr>
      <w:rPr>
        <w:rFonts w:hint="default"/>
      </w:rPr>
    </w:lvl>
  </w:abstractNum>
  <w:abstractNum w:abstractNumId="11" w15:restartNumberingAfterBreak="0">
    <w:nsid w:val="426D1560"/>
    <w:multiLevelType w:val="hybridMultilevel"/>
    <w:tmpl w:val="B0E6E1D8"/>
    <w:lvl w:ilvl="0" w:tplc="EC786B52">
      <w:start w:val="1"/>
      <w:numFmt w:val="decimal"/>
      <w:lvlText w:val="1.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4E0735"/>
    <w:multiLevelType w:val="hybridMultilevel"/>
    <w:tmpl w:val="70B653B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5CA0CDB"/>
    <w:multiLevelType w:val="multilevel"/>
    <w:tmpl w:val="C07E273C"/>
    <w:lvl w:ilvl="0">
      <w:start w:val="1"/>
      <w:numFmt w:val="decimal"/>
      <w:pStyle w:val="2"/>
      <w:lvlText w:val="1.%1"/>
      <w:lvlJc w:val="left"/>
      <w:pPr>
        <w:ind w:left="720" w:hanging="36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pStyle w:val="3"/>
      <w:lvlText w:val="%1.%2"/>
      <w:lvlJc w:val="left"/>
      <w:pPr>
        <w:ind w:left="1095" w:hanging="375"/>
      </w:pPr>
    </w:lvl>
    <w:lvl w:ilvl="2">
      <w:start w:val="1"/>
      <w:numFmt w:val="decimal"/>
      <w:pStyle w:val="4"/>
      <w:lvlText w:val="%1.%2.%3"/>
      <w:lvlJc w:val="left"/>
      <w:pPr>
        <w:ind w:left="1800" w:hanging="72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4" w15:restartNumberingAfterBreak="0">
    <w:nsid w:val="46AC6F68"/>
    <w:multiLevelType w:val="hybridMultilevel"/>
    <w:tmpl w:val="924844FC"/>
    <w:lvl w:ilvl="0" w:tplc="31F86C48">
      <w:start w:val="1"/>
      <w:numFmt w:val="decimal"/>
      <w:lvlText w:val="1.3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7E14FBE"/>
    <w:multiLevelType w:val="hybridMultilevel"/>
    <w:tmpl w:val="C9D6C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4919B2"/>
    <w:multiLevelType w:val="hybridMultilevel"/>
    <w:tmpl w:val="E4005F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1AC3CCC"/>
    <w:multiLevelType w:val="hybridMultilevel"/>
    <w:tmpl w:val="9EEA0B94"/>
    <w:lvl w:ilvl="0" w:tplc="D1EE280C">
      <w:start w:val="1"/>
      <w:numFmt w:val="decimal"/>
      <w:lvlText w:val="2.%1"/>
      <w:lvlJc w:val="left"/>
      <w:pPr>
        <w:ind w:left="720" w:hanging="36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9463E2"/>
    <w:multiLevelType w:val="multilevel"/>
    <w:tmpl w:val="6160332A"/>
    <w:lvl w:ilvl="0">
      <w:start w:val="1"/>
      <w:numFmt w:val="decimal"/>
      <w:pStyle w:val="a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sz w:val="36"/>
        <w:szCs w:val="44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425"/>
      </w:pPr>
      <w:rPr>
        <w:rFonts w:ascii="TH SarabunPSK" w:hAnsi="TH SarabunPSK" w:cs="TH SarabunPSK" w:hint="default"/>
        <w:lang w:bidi="th-TH"/>
      </w:rPr>
    </w:lvl>
    <w:lvl w:ilvl="2">
      <w:start w:val="1"/>
      <w:numFmt w:val="decimal"/>
      <w:pStyle w:val="30"/>
      <w:lvlText w:val="%1.%2.%3."/>
      <w:lvlJc w:val="left"/>
      <w:pPr>
        <w:tabs>
          <w:tab w:val="num" w:pos="1701"/>
        </w:tabs>
        <w:ind w:left="1701" w:hanging="567"/>
      </w:pPr>
      <w:rPr>
        <w:rFonts w:ascii="TH SarabunPSK" w:hAnsi="TH SarabunPSK" w:cs="TH SarabunPSK"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2410"/>
        </w:tabs>
        <w:ind w:left="2410" w:hanging="709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1386"/>
        </w:tabs>
        <w:ind w:left="1098" w:hanging="792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6B404AF0"/>
    <w:multiLevelType w:val="hybridMultilevel"/>
    <w:tmpl w:val="1A56D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6E16A3"/>
    <w:multiLevelType w:val="hybridMultilevel"/>
    <w:tmpl w:val="519C63F0"/>
    <w:lvl w:ilvl="0" w:tplc="0409000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21" w15:restartNumberingAfterBreak="0">
    <w:nsid w:val="6F8A5184"/>
    <w:multiLevelType w:val="hybridMultilevel"/>
    <w:tmpl w:val="D5221B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31825F6"/>
    <w:multiLevelType w:val="hybridMultilevel"/>
    <w:tmpl w:val="EE3070A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86E5525"/>
    <w:multiLevelType w:val="hybridMultilevel"/>
    <w:tmpl w:val="B38CA438"/>
    <w:lvl w:ilvl="0" w:tplc="C0DEA5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A0AF2"/>
    <w:multiLevelType w:val="hybridMultilevel"/>
    <w:tmpl w:val="159C67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1409782">
    <w:abstractNumId w:val="13"/>
  </w:num>
  <w:num w:numId="2" w16cid:durableId="1400905314">
    <w:abstractNumId w:val="18"/>
  </w:num>
  <w:num w:numId="3" w16cid:durableId="962149911">
    <w:abstractNumId w:val="6"/>
  </w:num>
  <w:num w:numId="4" w16cid:durableId="985665513">
    <w:abstractNumId w:val="15"/>
  </w:num>
  <w:num w:numId="5" w16cid:durableId="235476362">
    <w:abstractNumId w:val="14"/>
  </w:num>
  <w:num w:numId="6" w16cid:durableId="26763231">
    <w:abstractNumId w:val="12"/>
  </w:num>
  <w:num w:numId="7" w16cid:durableId="1034649378">
    <w:abstractNumId w:val="16"/>
  </w:num>
  <w:num w:numId="8" w16cid:durableId="1532953649">
    <w:abstractNumId w:val="11"/>
  </w:num>
  <w:num w:numId="9" w16cid:durableId="1627270135">
    <w:abstractNumId w:val="9"/>
  </w:num>
  <w:num w:numId="10" w16cid:durableId="168299526">
    <w:abstractNumId w:val="10"/>
  </w:num>
  <w:num w:numId="11" w16cid:durableId="469712350">
    <w:abstractNumId w:val="0"/>
  </w:num>
  <w:num w:numId="12" w16cid:durableId="1670012451">
    <w:abstractNumId w:val="20"/>
  </w:num>
  <w:num w:numId="13" w16cid:durableId="1199732600">
    <w:abstractNumId w:val="8"/>
  </w:num>
  <w:num w:numId="14" w16cid:durableId="569970138">
    <w:abstractNumId w:val="17"/>
  </w:num>
  <w:num w:numId="15" w16cid:durableId="936868980">
    <w:abstractNumId w:val="7"/>
  </w:num>
  <w:num w:numId="16" w16cid:durableId="899097136">
    <w:abstractNumId w:val="1"/>
  </w:num>
  <w:num w:numId="17" w16cid:durableId="232349119">
    <w:abstractNumId w:val="4"/>
  </w:num>
  <w:num w:numId="18" w16cid:durableId="991520404">
    <w:abstractNumId w:val="19"/>
  </w:num>
  <w:num w:numId="19" w16cid:durableId="237249137">
    <w:abstractNumId w:val="5"/>
  </w:num>
  <w:num w:numId="20" w16cid:durableId="279845836">
    <w:abstractNumId w:val="3"/>
  </w:num>
  <w:num w:numId="21" w16cid:durableId="161094308">
    <w:abstractNumId w:val="24"/>
  </w:num>
  <w:num w:numId="22" w16cid:durableId="933056312">
    <w:abstractNumId w:val="23"/>
  </w:num>
  <w:num w:numId="23" w16cid:durableId="990793789">
    <w:abstractNumId w:val="22"/>
  </w:num>
  <w:num w:numId="24" w16cid:durableId="1937135977">
    <w:abstractNumId w:val="21"/>
  </w:num>
  <w:num w:numId="25" w16cid:durableId="1378429914">
    <w:abstractNumId w:val="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2CEA"/>
    <w:rsid w:val="000014CB"/>
    <w:rsid w:val="0000179C"/>
    <w:rsid w:val="00001EAF"/>
    <w:rsid w:val="00002463"/>
    <w:rsid w:val="000030FF"/>
    <w:rsid w:val="00003261"/>
    <w:rsid w:val="00003903"/>
    <w:rsid w:val="00005FBF"/>
    <w:rsid w:val="00006B3D"/>
    <w:rsid w:val="00007B61"/>
    <w:rsid w:val="00010E1A"/>
    <w:rsid w:val="00013523"/>
    <w:rsid w:val="0001575B"/>
    <w:rsid w:val="000165DE"/>
    <w:rsid w:val="0002623A"/>
    <w:rsid w:val="00030CB2"/>
    <w:rsid w:val="00032511"/>
    <w:rsid w:val="00034E17"/>
    <w:rsid w:val="00036C4A"/>
    <w:rsid w:val="00037A2D"/>
    <w:rsid w:val="00037B22"/>
    <w:rsid w:val="0004208C"/>
    <w:rsid w:val="00042568"/>
    <w:rsid w:val="00044555"/>
    <w:rsid w:val="000469A6"/>
    <w:rsid w:val="00050839"/>
    <w:rsid w:val="00051488"/>
    <w:rsid w:val="0005235D"/>
    <w:rsid w:val="000526C8"/>
    <w:rsid w:val="00060E25"/>
    <w:rsid w:val="00061160"/>
    <w:rsid w:val="00061A91"/>
    <w:rsid w:val="00062949"/>
    <w:rsid w:val="00063F6A"/>
    <w:rsid w:val="00073739"/>
    <w:rsid w:val="00073FE2"/>
    <w:rsid w:val="00074C21"/>
    <w:rsid w:val="000762B5"/>
    <w:rsid w:val="000803CF"/>
    <w:rsid w:val="00080C6C"/>
    <w:rsid w:val="0008389B"/>
    <w:rsid w:val="00090823"/>
    <w:rsid w:val="00096568"/>
    <w:rsid w:val="000A197C"/>
    <w:rsid w:val="000A1A2C"/>
    <w:rsid w:val="000A1AC0"/>
    <w:rsid w:val="000A2792"/>
    <w:rsid w:val="000A6F58"/>
    <w:rsid w:val="000B1972"/>
    <w:rsid w:val="000B36DF"/>
    <w:rsid w:val="000B45E4"/>
    <w:rsid w:val="000C1EA0"/>
    <w:rsid w:val="000C40C3"/>
    <w:rsid w:val="000C428B"/>
    <w:rsid w:val="000C4D9F"/>
    <w:rsid w:val="000C73FE"/>
    <w:rsid w:val="000D0AB1"/>
    <w:rsid w:val="000D0BB1"/>
    <w:rsid w:val="000D1643"/>
    <w:rsid w:val="000D2EE2"/>
    <w:rsid w:val="000D3237"/>
    <w:rsid w:val="000D3766"/>
    <w:rsid w:val="000D549E"/>
    <w:rsid w:val="000E1DC9"/>
    <w:rsid w:val="000E266C"/>
    <w:rsid w:val="000E4D79"/>
    <w:rsid w:val="000E5830"/>
    <w:rsid w:val="000E5CF1"/>
    <w:rsid w:val="000E7A09"/>
    <w:rsid w:val="000F340E"/>
    <w:rsid w:val="000F5100"/>
    <w:rsid w:val="000F6282"/>
    <w:rsid w:val="000F797E"/>
    <w:rsid w:val="001008D4"/>
    <w:rsid w:val="001019EC"/>
    <w:rsid w:val="0010204B"/>
    <w:rsid w:val="001043CE"/>
    <w:rsid w:val="00104AEA"/>
    <w:rsid w:val="00106DD9"/>
    <w:rsid w:val="00111909"/>
    <w:rsid w:val="00111A34"/>
    <w:rsid w:val="00111B8F"/>
    <w:rsid w:val="0011257C"/>
    <w:rsid w:val="00114388"/>
    <w:rsid w:val="00115DC6"/>
    <w:rsid w:val="00115EF3"/>
    <w:rsid w:val="00121047"/>
    <w:rsid w:val="00121147"/>
    <w:rsid w:val="00121ABF"/>
    <w:rsid w:val="001220FB"/>
    <w:rsid w:val="001234D1"/>
    <w:rsid w:val="001238C2"/>
    <w:rsid w:val="00125FF7"/>
    <w:rsid w:val="0013025D"/>
    <w:rsid w:val="00133989"/>
    <w:rsid w:val="0013701E"/>
    <w:rsid w:val="0013744D"/>
    <w:rsid w:val="00140DA1"/>
    <w:rsid w:val="001424A1"/>
    <w:rsid w:val="001445D7"/>
    <w:rsid w:val="00145997"/>
    <w:rsid w:val="00147AD0"/>
    <w:rsid w:val="001501E2"/>
    <w:rsid w:val="00150F35"/>
    <w:rsid w:val="00150FF6"/>
    <w:rsid w:val="00152086"/>
    <w:rsid w:val="001525E9"/>
    <w:rsid w:val="00152948"/>
    <w:rsid w:val="00155CEF"/>
    <w:rsid w:val="00155E81"/>
    <w:rsid w:val="001614C2"/>
    <w:rsid w:val="00163062"/>
    <w:rsid w:val="0016359A"/>
    <w:rsid w:val="0016385D"/>
    <w:rsid w:val="00165342"/>
    <w:rsid w:val="00167655"/>
    <w:rsid w:val="001702B5"/>
    <w:rsid w:val="00170D3D"/>
    <w:rsid w:val="00171FBA"/>
    <w:rsid w:val="001745F6"/>
    <w:rsid w:val="001751CB"/>
    <w:rsid w:val="00183B01"/>
    <w:rsid w:val="001842E2"/>
    <w:rsid w:val="00185379"/>
    <w:rsid w:val="00190ADB"/>
    <w:rsid w:val="0019144A"/>
    <w:rsid w:val="0019311A"/>
    <w:rsid w:val="00195D40"/>
    <w:rsid w:val="0019745C"/>
    <w:rsid w:val="00197B65"/>
    <w:rsid w:val="001A1051"/>
    <w:rsid w:val="001A596D"/>
    <w:rsid w:val="001C02BF"/>
    <w:rsid w:val="001C2A1F"/>
    <w:rsid w:val="001D2465"/>
    <w:rsid w:val="001D5924"/>
    <w:rsid w:val="001D70D0"/>
    <w:rsid w:val="001D7B1C"/>
    <w:rsid w:val="001D7B45"/>
    <w:rsid w:val="001E1659"/>
    <w:rsid w:val="001E19DA"/>
    <w:rsid w:val="001E4B26"/>
    <w:rsid w:val="001E5229"/>
    <w:rsid w:val="001E5243"/>
    <w:rsid w:val="001F0E79"/>
    <w:rsid w:val="001F1731"/>
    <w:rsid w:val="001F344C"/>
    <w:rsid w:val="001F5D1A"/>
    <w:rsid w:val="0020018F"/>
    <w:rsid w:val="00204507"/>
    <w:rsid w:val="00205614"/>
    <w:rsid w:val="002069D9"/>
    <w:rsid w:val="00210215"/>
    <w:rsid w:val="00212417"/>
    <w:rsid w:val="0021357F"/>
    <w:rsid w:val="00213D1D"/>
    <w:rsid w:val="0021439F"/>
    <w:rsid w:val="00215CB8"/>
    <w:rsid w:val="00221B7C"/>
    <w:rsid w:val="00222F09"/>
    <w:rsid w:val="0022778A"/>
    <w:rsid w:val="00233FBC"/>
    <w:rsid w:val="0024086A"/>
    <w:rsid w:val="0024120B"/>
    <w:rsid w:val="00243569"/>
    <w:rsid w:val="00244440"/>
    <w:rsid w:val="00244B4C"/>
    <w:rsid w:val="00244C2A"/>
    <w:rsid w:val="002465C5"/>
    <w:rsid w:val="00250D46"/>
    <w:rsid w:val="00252C47"/>
    <w:rsid w:val="00254588"/>
    <w:rsid w:val="002548F5"/>
    <w:rsid w:val="00260DBF"/>
    <w:rsid w:val="00264360"/>
    <w:rsid w:val="002669F3"/>
    <w:rsid w:val="00267855"/>
    <w:rsid w:val="0027077D"/>
    <w:rsid w:val="00274EC5"/>
    <w:rsid w:val="0027519F"/>
    <w:rsid w:val="00275FF0"/>
    <w:rsid w:val="00282531"/>
    <w:rsid w:val="002834F8"/>
    <w:rsid w:val="002856BF"/>
    <w:rsid w:val="00292062"/>
    <w:rsid w:val="00292C8C"/>
    <w:rsid w:val="00296D65"/>
    <w:rsid w:val="002B055A"/>
    <w:rsid w:val="002B0868"/>
    <w:rsid w:val="002B1421"/>
    <w:rsid w:val="002B29C8"/>
    <w:rsid w:val="002B2C52"/>
    <w:rsid w:val="002B312E"/>
    <w:rsid w:val="002C086C"/>
    <w:rsid w:val="002C3EE5"/>
    <w:rsid w:val="002C7B58"/>
    <w:rsid w:val="002D00E3"/>
    <w:rsid w:val="002D6340"/>
    <w:rsid w:val="002D6861"/>
    <w:rsid w:val="002E27EA"/>
    <w:rsid w:val="002F06D7"/>
    <w:rsid w:val="002F2AED"/>
    <w:rsid w:val="002F477E"/>
    <w:rsid w:val="0030123C"/>
    <w:rsid w:val="003024D7"/>
    <w:rsid w:val="00303B34"/>
    <w:rsid w:val="00304F2B"/>
    <w:rsid w:val="00305898"/>
    <w:rsid w:val="003060D8"/>
    <w:rsid w:val="003104F2"/>
    <w:rsid w:val="00316B0E"/>
    <w:rsid w:val="00317BE2"/>
    <w:rsid w:val="00320CB2"/>
    <w:rsid w:val="00323BAF"/>
    <w:rsid w:val="00324BE7"/>
    <w:rsid w:val="003273C4"/>
    <w:rsid w:val="00334906"/>
    <w:rsid w:val="00335C74"/>
    <w:rsid w:val="003428C1"/>
    <w:rsid w:val="003447DC"/>
    <w:rsid w:val="0034607B"/>
    <w:rsid w:val="003505C1"/>
    <w:rsid w:val="00354137"/>
    <w:rsid w:val="00355E1F"/>
    <w:rsid w:val="003579C1"/>
    <w:rsid w:val="00361839"/>
    <w:rsid w:val="00363D32"/>
    <w:rsid w:val="003643CC"/>
    <w:rsid w:val="0037309A"/>
    <w:rsid w:val="00376A1F"/>
    <w:rsid w:val="00381AD6"/>
    <w:rsid w:val="0038287D"/>
    <w:rsid w:val="003840DE"/>
    <w:rsid w:val="003860D3"/>
    <w:rsid w:val="003866F1"/>
    <w:rsid w:val="00387AAB"/>
    <w:rsid w:val="00387E3D"/>
    <w:rsid w:val="00392906"/>
    <w:rsid w:val="00394DDF"/>
    <w:rsid w:val="00395498"/>
    <w:rsid w:val="0039611D"/>
    <w:rsid w:val="00397FBB"/>
    <w:rsid w:val="003A0163"/>
    <w:rsid w:val="003A18D6"/>
    <w:rsid w:val="003A3E1E"/>
    <w:rsid w:val="003A6E25"/>
    <w:rsid w:val="003B0212"/>
    <w:rsid w:val="003B07C3"/>
    <w:rsid w:val="003B4175"/>
    <w:rsid w:val="003B580E"/>
    <w:rsid w:val="003B677B"/>
    <w:rsid w:val="003B6C01"/>
    <w:rsid w:val="003C0264"/>
    <w:rsid w:val="003C200A"/>
    <w:rsid w:val="003C2614"/>
    <w:rsid w:val="003C27D2"/>
    <w:rsid w:val="003C281D"/>
    <w:rsid w:val="003C593C"/>
    <w:rsid w:val="003C6E52"/>
    <w:rsid w:val="003C7168"/>
    <w:rsid w:val="003C73B1"/>
    <w:rsid w:val="003C745B"/>
    <w:rsid w:val="003C75D0"/>
    <w:rsid w:val="003C7C83"/>
    <w:rsid w:val="003D0E3B"/>
    <w:rsid w:val="003D2B99"/>
    <w:rsid w:val="003D34AB"/>
    <w:rsid w:val="003D49B3"/>
    <w:rsid w:val="003D6DD8"/>
    <w:rsid w:val="003D7341"/>
    <w:rsid w:val="003D77BD"/>
    <w:rsid w:val="003E1596"/>
    <w:rsid w:val="003E341C"/>
    <w:rsid w:val="003E397E"/>
    <w:rsid w:val="003E3A21"/>
    <w:rsid w:val="003E4EF6"/>
    <w:rsid w:val="003E5DE0"/>
    <w:rsid w:val="003F1374"/>
    <w:rsid w:val="003F2606"/>
    <w:rsid w:val="003F2704"/>
    <w:rsid w:val="003F40DB"/>
    <w:rsid w:val="003F7477"/>
    <w:rsid w:val="00401C1D"/>
    <w:rsid w:val="00406C70"/>
    <w:rsid w:val="00407FD8"/>
    <w:rsid w:val="00410C59"/>
    <w:rsid w:val="0041178A"/>
    <w:rsid w:val="0041209A"/>
    <w:rsid w:val="004156C5"/>
    <w:rsid w:val="00415DF8"/>
    <w:rsid w:val="0041665F"/>
    <w:rsid w:val="0041746C"/>
    <w:rsid w:val="00422061"/>
    <w:rsid w:val="0042231B"/>
    <w:rsid w:val="00424888"/>
    <w:rsid w:val="00431B42"/>
    <w:rsid w:val="0043306B"/>
    <w:rsid w:val="0043353B"/>
    <w:rsid w:val="0043367E"/>
    <w:rsid w:val="004342E3"/>
    <w:rsid w:val="00434E07"/>
    <w:rsid w:val="00435B4F"/>
    <w:rsid w:val="00436A00"/>
    <w:rsid w:val="00436BCF"/>
    <w:rsid w:val="004377A8"/>
    <w:rsid w:val="0044332A"/>
    <w:rsid w:val="0044332B"/>
    <w:rsid w:val="00444E60"/>
    <w:rsid w:val="00447999"/>
    <w:rsid w:val="00454BE3"/>
    <w:rsid w:val="00454E2D"/>
    <w:rsid w:val="00455DE4"/>
    <w:rsid w:val="004567B7"/>
    <w:rsid w:val="00457B41"/>
    <w:rsid w:val="00465DC0"/>
    <w:rsid w:val="00471D01"/>
    <w:rsid w:val="00472EA2"/>
    <w:rsid w:val="00472F08"/>
    <w:rsid w:val="00477C7D"/>
    <w:rsid w:val="00477CF9"/>
    <w:rsid w:val="00480D8F"/>
    <w:rsid w:val="00481E21"/>
    <w:rsid w:val="004822B9"/>
    <w:rsid w:val="004832AB"/>
    <w:rsid w:val="00492C50"/>
    <w:rsid w:val="00494F13"/>
    <w:rsid w:val="00496DFA"/>
    <w:rsid w:val="004A2D5A"/>
    <w:rsid w:val="004A3192"/>
    <w:rsid w:val="004A7870"/>
    <w:rsid w:val="004B1798"/>
    <w:rsid w:val="004B1C8B"/>
    <w:rsid w:val="004B26DE"/>
    <w:rsid w:val="004B2B92"/>
    <w:rsid w:val="004B3DD0"/>
    <w:rsid w:val="004B60AD"/>
    <w:rsid w:val="004C0BA7"/>
    <w:rsid w:val="004C3A69"/>
    <w:rsid w:val="004C6A79"/>
    <w:rsid w:val="004C6B7C"/>
    <w:rsid w:val="004D1118"/>
    <w:rsid w:val="004D3EF3"/>
    <w:rsid w:val="004D4FE3"/>
    <w:rsid w:val="004D793F"/>
    <w:rsid w:val="004F60B9"/>
    <w:rsid w:val="004F714B"/>
    <w:rsid w:val="0050043D"/>
    <w:rsid w:val="00504488"/>
    <w:rsid w:val="00506699"/>
    <w:rsid w:val="00506BA6"/>
    <w:rsid w:val="00506F58"/>
    <w:rsid w:val="00507A21"/>
    <w:rsid w:val="005104ED"/>
    <w:rsid w:val="00512CEA"/>
    <w:rsid w:val="00513C4F"/>
    <w:rsid w:val="00516222"/>
    <w:rsid w:val="00517B9C"/>
    <w:rsid w:val="005225A1"/>
    <w:rsid w:val="0052771B"/>
    <w:rsid w:val="005277F6"/>
    <w:rsid w:val="005323E8"/>
    <w:rsid w:val="00533020"/>
    <w:rsid w:val="00533B17"/>
    <w:rsid w:val="00533F5B"/>
    <w:rsid w:val="005349CF"/>
    <w:rsid w:val="00537971"/>
    <w:rsid w:val="00537DE3"/>
    <w:rsid w:val="00540B7B"/>
    <w:rsid w:val="00543C35"/>
    <w:rsid w:val="005443EA"/>
    <w:rsid w:val="005448E0"/>
    <w:rsid w:val="00545202"/>
    <w:rsid w:val="00545487"/>
    <w:rsid w:val="00554748"/>
    <w:rsid w:val="00561A86"/>
    <w:rsid w:val="005632A9"/>
    <w:rsid w:val="0056450B"/>
    <w:rsid w:val="0056582D"/>
    <w:rsid w:val="00567573"/>
    <w:rsid w:val="00572B11"/>
    <w:rsid w:val="00573266"/>
    <w:rsid w:val="00574406"/>
    <w:rsid w:val="0057470D"/>
    <w:rsid w:val="00574916"/>
    <w:rsid w:val="00575E70"/>
    <w:rsid w:val="00576578"/>
    <w:rsid w:val="00576B46"/>
    <w:rsid w:val="00577291"/>
    <w:rsid w:val="00583AA0"/>
    <w:rsid w:val="00584DF1"/>
    <w:rsid w:val="005879C4"/>
    <w:rsid w:val="00590B83"/>
    <w:rsid w:val="00594254"/>
    <w:rsid w:val="005A2896"/>
    <w:rsid w:val="005A67D0"/>
    <w:rsid w:val="005A6C50"/>
    <w:rsid w:val="005A7327"/>
    <w:rsid w:val="005B46F6"/>
    <w:rsid w:val="005B60FF"/>
    <w:rsid w:val="005C00C9"/>
    <w:rsid w:val="005C3C84"/>
    <w:rsid w:val="005C3E8B"/>
    <w:rsid w:val="005C4B91"/>
    <w:rsid w:val="005C4F65"/>
    <w:rsid w:val="005C5624"/>
    <w:rsid w:val="005C7E2D"/>
    <w:rsid w:val="005C7E80"/>
    <w:rsid w:val="005D1A13"/>
    <w:rsid w:val="005D3FE4"/>
    <w:rsid w:val="005D44E3"/>
    <w:rsid w:val="005D47DC"/>
    <w:rsid w:val="005D652C"/>
    <w:rsid w:val="005D6B71"/>
    <w:rsid w:val="005D77B1"/>
    <w:rsid w:val="005E6077"/>
    <w:rsid w:val="005E6C91"/>
    <w:rsid w:val="005F011F"/>
    <w:rsid w:val="005F4A81"/>
    <w:rsid w:val="005F73E1"/>
    <w:rsid w:val="00600A32"/>
    <w:rsid w:val="00602EB6"/>
    <w:rsid w:val="00604F1E"/>
    <w:rsid w:val="0062106D"/>
    <w:rsid w:val="0062238A"/>
    <w:rsid w:val="00624147"/>
    <w:rsid w:val="00624473"/>
    <w:rsid w:val="00625429"/>
    <w:rsid w:val="00625FAC"/>
    <w:rsid w:val="00626906"/>
    <w:rsid w:val="00630E7A"/>
    <w:rsid w:val="00631D98"/>
    <w:rsid w:val="00637567"/>
    <w:rsid w:val="00640A6B"/>
    <w:rsid w:val="00642787"/>
    <w:rsid w:val="006450F0"/>
    <w:rsid w:val="00645CAE"/>
    <w:rsid w:val="00647139"/>
    <w:rsid w:val="00650CB5"/>
    <w:rsid w:val="0065164D"/>
    <w:rsid w:val="00654121"/>
    <w:rsid w:val="006556F4"/>
    <w:rsid w:val="006578E5"/>
    <w:rsid w:val="00657E89"/>
    <w:rsid w:val="00657F73"/>
    <w:rsid w:val="00661719"/>
    <w:rsid w:val="006623F1"/>
    <w:rsid w:val="006635CA"/>
    <w:rsid w:val="006656C0"/>
    <w:rsid w:val="00665CCD"/>
    <w:rsid w:val="00665D30"/>
    <w:rsid w:val="0066642D"/>
    <w:rsid w:val="0067343C"/>
    <w:rsid w:val="006749FA"/>
    <w:rsid w:val="00682223"/>
    <w:rsid w:val="00687258"/>
    <w:rsid w:val="00691A20"/>
    <w:rsid w:val="00691F4F"/>
    <w:rsid w:val="00696508"/>
    <w:rsid w:val="006A0D15"/>
    <w:rsid w:val="006A240A"/>
    <w:rsid w:val="006A2884"/>
    <w:rsid w:val="006A35E0"/>
    <w:rsid w:val="006A6219"/>
    <w:rsid w:val="006A724D"/>
    <w:rsid w:val="006A7622"/>
    <w:rsid w:val="006A7F6C"/>
    <w:rsid w:val="006B2C36"/>
    <w:rsid w:val="006B3AA4"/>
    <w:rsid w:val="006B714B"/>
    <w:rsid w:val="006C12FB"/>
    <w:rsid w:val="006C2A8A"/>
    <w:rsid w:val="006C2F78"/>
    <w:rsid w:val="006C4ADC"/>
    <w:rsid w:val="006C77D3"/>
    <w:rsid w:val="006D67F4"/>
    <w:rsid w:val="006D6976"/>
    <w:rsid w:val="006D74DF"/>
    <w:rsid w:val="006E596A"/>
    <w:rsid w:val="006E5E42"/>
    <w:rsid w:val="006E640C"/>
    <w:rsid w:val="006E7613"/>
    <w:rsid w:val="006F019A"/>
    <w:rsid w:val="006F49E5"/>
    <w:rsid w:val="006F6CBE"/>
    <w:rsid w:val="00700409"/>
    <w:rsid w:val="00702767"/>
    <w:rsid w:val="00703014"/>
    <w:rsid w:val="00703AC3"/>
    <w:rsid w:val="00703E62"/>
    <w:rsid w:val="00705125"/>
    <w:rsid w:val="00707B61"/>
    <w:rsid w:val="00710631"/>
    <w:rsid w:val="00711715"/>
    <w:rsid w:val="00711F09"/>
    <w:rsid w:val="007134B4"/>
    <w:rsid w:val="007134EA"/>
    <w:rsid w:val="007142A1"/>
    <w:rsid w:val="00715571"/>
    <w:rsid w:val="007156A1"/>
    <w:rsid w:val="00715DCF"/>
    <w:rsid w:val="00716284"/>
    <w:rsid w:val="007162E5"/>
    <w:rsid w:val="0072482B"/>
    <w:rsid w:val="007249AC"/>
    <w:rsid w:val="00731859"/>
    <w:rsid w:val="00733939"/>
    <w:rsid w:val="007372C2"/>
    <w:rsid w:val="00744D76"/>
    <w:rsid w:val="00745B7C"/>
    <w:rsid w:val="00745EBE"/>
    <w:rsid w:val="00746714"/>
    <w:rsid w:val="007479FE"/>
    <w:rsid w:val="00750294"/>
    <w:rsid w:val="00754B10"/>
    <w:rsid w:val="00754D4C"/>
    <w:rsid w:val="00755132"/>
    <w:rsid w:val="00755585"/>
    <w:rsid w:val="00760142"/>
    <w:rsid w:val="00762228"/>
    <w:rsid w:val="00770033"/>
    <w:rsid w:val="007731EE"/>
    <w:rsid w:val="0077480E"/>
    <w:rsid w:val="0077516B"/>
    <w:rsid w:val="00775769"/>
    <w:rsid w:val="00776DF9"/>
    <w:rsid w:val="007836B9"/>
    <w:rsid w:val="00792789"/>
    <w:rsid w:val="0079324F"/>
    <w:rsid w:val="00796033"/>
    <w:rsid w:val="00797115"/>
    <w:rsid w:val="007A05B2"/>
    <w:rsid w:val="007C0643"/>
    <w:rsid w:val="007C0CF1"/>
    <w:rsid w:val="007C2F2B"/>
    <w:rsid w:val="007C307C"/>
    <w:rsid w:val="007C36FF"/>
    <w:rsid w:val="007C5277"/>
    <w:rsid w:val="007C63E9"/>
    <w:rsid w:val="007C6B63"/>
    <w:rsid w:val="007D1FAB"/>
    <w:rsid w:val="007D2A49"/>
    <w:rsid w:val="007E2872"/>
    <w:rsid w:val="007E44F6"/>
    <w:rsid w:val="007E4D7C"/>
    <w:rsid w:val="007E5BBC"/>
    <w:rsid w:val="007F1375"/>
    <w:rsid w:val="007F2038"/>
    <w:rsid w:val="007F7A22"/>
    <w:rsid w:val="00801057"/>
    <w:rsid w:val="00801444"/>
    <w:rsid w:val="0080471B"/>
    <w:rsid w:val="00810066"/>
    <w:rsid w:val="00814F2A"/>
    <w:rsid w:val="00821B0A"/>
    <w:rsid w:val="00833487"/>
    <w:rsid w:val="00833BD6"/>
    <w:rsid w:val="00833C65"/>
    <w:rsid w:val="0083456C"/>
    <w:rsid w:val="008359D5"/>
    <w:rsid w:val="00842939"/>
    <w:rsid w:val="00862F16"/>
    <w:rsid w:val="00864B4C"/>
    <w:rsid w:val="008666C4"/>
    <w:rsid w:val="008714E8"/>
    <w:rsid w:val="0087341A"/>
    <w:rsid w:val="00873AC3"/>
    <w:rsid w:val="00874BF1"/>
    <w:rsid w:val="00875876"/>
    <w:rsid w:val="00875DCF"/>
    <w:rsid w:val="008873C5"/>
    <w:rsid w:val="00891307"/>
    <w:rsid w:val="0089778B"/>
    <w:rsid w:val="008A0836"/>
    <w:rsid w:val="008A4306"/>
    <w:rsid w:val="008A4D73"/>
    <w:rsid w:val="008A5709"/>
    <w:rsid w:val="008B1D94"/>
    <w:rsid w:val="008B2769"/>
    <w:rsid w:val="008B62F1"/>
    <w:rsid w:val="008B7134"/>
    <w:rsid w:val="008C0D14"/>
    <w:rsid w:val="008C34A6"/>
    <w:rsid w:val="008C6816"/>
    <w:rsid w:val="008D0074"/>
    <w:rsid w:val="008D6330"/>
    <w:rsid w:val="008D6485"/>
    <w:rsid w:val="008E1630"/>
    <w:rsid w:val="008E244F"/>
    <w:rsid w:val="008E526A"/>
    <w:rsid w:val="008E6FE4"/>
    <w:rsid w:val="008E707D"/>
    <w:rsid w:val="008E77C3"/>
    <w:rsid w:val="008E7BF2"/>
    <w:rsid w:val="008F245A"/>
    <w:rsid w:val="008F2532"/>
    <w:rsid w:val="008F2AE4"/>
    <w:rsid w:val="008F5A4D"/>
    <w:rsid w:val="008F7274"/>
    <w:rsid w:val="00902169"/>
    <w:rsid w:val="00903DD7"/>
    <w:rsid w:val="00905F37"/>
    <w:rsid w:val="0090732A"/>
    <w:rsid w:val="00907B57"/>
    <w:rsid w:val="0091009D"/>
    <w:rsid w:val="00910E91"/>
    <w:rsid w:val="00912C73"/>
    <w:rsid w:val="00913619"/>
    <w:rsid w:val="009155D7"/>
    <w:rsid w:val="0092128E"/>
    <w:rsid w:val="00922558"/>
    <w:rsid w:val="009267CC"/>
    <w:rsid w:val="009271DB"/>
    <w:rsid w:val="00932620"/>
    <w:rsid w:val="00935238"/>
    <w:rsid w:val="009373A8"/>
    <w:rsid w:val="009404E4"/>
    <w:rsid w:val="00944885"/>
    <w:rsid w:val="00947267"/>
    <w:rsid w:val="00947ECD"/>
    <w:rsid w:val="00952023"/>
    <w:rsid w:val="009536CA"/>
    <w:rsid w:val="009538D1"/>
    <w:rsid w:val="009553F8"/>
    <w:rsid w:val="00955C6A"/>
    <w:rsid w:val="00955FE5"/>
    <w:rsid w:val="0096763E"/>
    <w:rsid w:val="00967839"/>
    <w:rsid w:val="009678F4"/>
    <w:rsid w:val="009702B8"/>
    <w:rsid w:val="00974FC4"/>
    <w:rsid w:val="00981F06"/>
    <w:rsid w:val="00982A01"/>
    <w:rsid w:val="00982BA5"/>
    <w:rsid w:val="00984688"/>
    <w:rsid w:val="00984C7F"/>
    <w:rsid w:val="009878B3"/>
    <w:rsid w:val="0099170C"/>
    <w:rsid w:val="00994180"/>
    <w:rsid w:val="00995B32"/>
    <w:rsid w:val="00996C3C"/>
    <w:rsid w:val="00997691"/>
    <w:rsid w:val="009A1A89"/>
    <w:rsid w:val="009A27C4"/>
    <w:rsid w:val="009A341F"/>
    <w:rsid w:val="009A55D6"/>
    <w:rsid w:val="009A5AF8"/>
    <w:rsid w:val="009A684E"/>
    <w:rsid w:val="009A71F8"/>
    <w:rsid w:val="009B1208"/>
    <w:rsid w:val="009B1314"/>
    <w:rsid w:val="009B643F"/>
    <w:rsid w:val="009C033A"/>
    <w:rsid w:val="009C239A"/>
    <w:rsid w:val="009C4423"/>
    <w:rsid w:val="009C6BCB"/>
    <w:rsid w:val="009D03DE"/>
    <w:rsid w:val="009D09A4"/>
    <w:rsid w:val="009D29FC"/>
    <w:rsid w:val="009D30F5"/>
    <w:rsid w:val="009D317E"/>
    <w:rsid w:val="009D3DAC"/>
    <w:rsid w:val="009E7706"/>
    <w:rsid w:val="009F04C5"/>
    <w:rsid w:val="009F3BE4"/>
    <w:rsid w:val="009F47AF"/>
    <w:rsid w:val="009F684C"/>
    <w:rsid w:val="00A039CA"/>
    <w:rsid w:val="00A0502A"/>
    <w:rsid w:val="00A07583"/>
    <w:rsid w:val="00A10B6D"/>
    <w:rsid w:val="00A12331"/>
    <w:rsid w:val="00A14CCD"/>
    <w:rsid w:val="00A1585F"/>
    <w:rsid w:val="00A1767C"/>
    <w:rsid w:val="00A176BF"/>
    <w:rsid w:val="00A17B82"/>
    <w:rsid w:val="00A221E8"/>
    <w:rsid w:val="00A22D63"/>
    <w:rsid w:val="00A24B86"/>
    <w:rsid w:val="00A26C29"/>
    <w:rsid w:val="00A27654"/>
    <w:rsid w:val="00A27F5C"/>
    <w:rsid w:val="00A32CC7"/>
    <w:rsid w:val="00A34ADA"/>
    <w:rsid w:val="00A470AD"/>
    <w:rsid w:val="00A50081"/>
    <w:rsid w:val="00A5265D"/>
    <w:rsid w:val="00A56E7E"/>
    <w:rsid w:val="00A622CD"/>
    <w:rsid w:val="00A63501"/>
    <w:rsid w:val="00A63BC7"/>
    <w:rsid w:val="00A63D0F"/>
    <w:rsid w:val="00A66B0F"/>
    <w:rsid w:val="00A70553"/>
    <w:rsid w:val="00A710A8"/>
    <w:rsid w:val="00A714D4"/>
    <w:rsid w:val="00A7350B"/>
    <w:rsid w:val="00A73B48"/>
    <w:rsid w:val="00A740ED"/>
    <w:rsid w:val="00A801FD"/>
    <w:rsid w:val="00A813FE"/>
    <w:rsid w:val="00A82AAE"/>
    <w:rsid w:val="00A86346"/>
    <w:rsid w:val="00A8666C"/>
    <w:rsid w:val="00A86D40"/>
    <w:rsid w:val="00A91DFE"/>
    <w:rsid w:val="00A94A63"/>
    <w:rsid w:val="00A94CE1"/>
    <w:rsid w:val="00A9581F"/>
    <w:rsid w:val="00A96B6E"/>
    <w:rsid w:val="00AA0A93"/>
    <w:rsid w:val="00AA35A8"/>
    <w:rsid w:val="00AA499D"/>
    <w:rsid w:val="00AA53A8"/>
    <w:rsid w:val="00AA65A1"/>
    <w:rsid w:val="00AA7D83"/>
    <w:rsid w:val="00AB1123"/>
    <w:rsid w:val="00AB25EF"/>
    <w:rsid w:val="00AB52CA"/>
    <w:rsid w:val="00AB5CC6"/>
    <w:rsid w:val="00AB7097"/>
    <w:rsid w:val="00AC0588"/>
    <w:rsid w:val="00AC620A"/>
    <w:rsid w:val="00AD20DF"/>
    <w:rsid w:val="00AF0031"/>
    <w:rsid w:val="00AF0FBF"/>
    <w:rsid w:val="00AF1D22"/>
    <w:rsid w:val="00AF2894"/>
    <w:rsid w:val="00AF38FA"/>
    <w:rsid w:val="00AF45E3"/>
    <w:rsid w:val="00AF6A40"/>
    <w:rsid w:val="00AF6DBB"/>
    <w:rsid w:val="00B007EF"/>
    <w:rsid w:val="00B01278"/>
    <w:rsid w:val="00B03F57"/>
    <w:rsid w:val="00B0402F"/>
    <w:rsid w:val="00B0487D"/>
    <w:rsid w:val="00B07FE7"/>
    <w:rsid w:val="00B123EF"/>
    <w:rsid w:val="00B16EC1"/>
    <w:rsid w:val="00B17E76"/>
    <w:rsid w:val="00B21051"/>
    <w:rsid w:val="00B237A9"/>
    <w:rsid w:val="00B259D9"/>
    <w:rsid w:val="00B2716D"/>
    <w:rsid w:val="00B271FB"/>
    <w:rsid w:val="00B326EB"/>
    <w:rsid w:val="00B34F95"/>
    <w:rsid w:val="00B35579"/>
    <w:rsid w:val="00B36679"/>
    <w:rsid w:val="00B42E79"/>
    <w:rsid w:val="00B4392B"/>
    <w:rsid w:val="00B43B8A"/>
    <w:rsid w:val="00B456C6"/>
    <w:rsid w:val="00B463B1"/>
    <w:rsid w:val="00B474AC"/>
    <w:rsid w:val="00B47BE8"/>
    <w:rsid w:val="00B5007C"/>
    <w:rsid w:val="00B500B8"/>
    <w:rsid w:val="00B51A91"/>
    <w:rsid w:val="00B5249B"/>
    <w:rsid w:val="00B54A11"/>
    <w:rsid w:val="00B620A2"/>
    <w:rsid w:val="00B65660"/>
    <w:rsid w:val="00B74770"/>
    <w:rsid w:val="00B76607"/>
    <w:rsid w:val="00B76997"/>
    <w:rsid w:val="00B77C44"/>
    <w:rsid w:val="00B834BE"/>
    <w:rsid w:val="00B91CCB"/>
    <w:rsid w:val="00BA05F8"/>
    <w:rsid w:val="00BA1634"/>
    <w:rsid w:val="00BA603C"/>
    <w:rsid w:val="00BA68B7"/>
    <w:rsid w:val="00BA74B4"/>
    <w:rsid w:val="00BB1F4B"/>
    <w:rsid w:val="00BB5863"/>
    <w:rsid w:val="00BB6EBC"/>
    <w:rsid w:val="00BB6FCC"/>
    <w:rsid w:val="00BC2376"/>
    <w:rsid w:val="00BC365B"/>
    <w:rsid w:val="00BD2B49"/>
    <w:rsid w:val="00BD42C8"/>
    <w:rsid w:val="00BD71A7"/>
    <w:rsid w:val="00BE6EAE"/>
    <w:rsid w:val="00BF5F3F"/>
    <w:rsid w:val="00BF75AC"/>
    <w:rsid w:val="00C0329B"/>
    <w:rsid w:val="00C03981"/>
    <w:rsid w:val="00C04C7B"/>
    <w:rsid w:val="00C05E78"/>
    <w:rsid w:val="00C07305"/>
    <w:rsid w:val="00C12B98"/>
    <w:rsid w:val="00C15D67"/>
    <w:rsid w:val="00C163B4"/>
    <w:rsid w:val="00C229D9"/>
    <w:rsid w:val="00C30AF1"/>
    <w:rsid w:val="00C32A74"/>
    <w:rsid w:val="00C331FD"/>
    <w:rsid w:val="00C37EFB"/>
    <w:rsid w:val="00C40745"/>
    <w:rsid w:val="00C40F39"/>
    <w:rsid w:val="00C4265C"/>
    <w:rsid w:val="00C435F8"/>
    <w:rsid w:val="00C45F14"/>
    <w:rsid w:val="00C460C2"/>
    <w:rsid w:val="00C4624F"/>
    <w:rsid w:val="00C51844"/>
    <w:rsid w:val="00C52A6D"/>
    <w:rsid w:val="00C55E03"/>
    <w:rsid w:val="00C55E65"/>
    <w:rsid w:val="00C564D1"/>
    <w:rsid w:val="00C56E3A"/>
    <w:rsid w:val="00C61359"/>
    <w:rsid w:val="00C61A3E"/>
    <w:rsid w:val="00C63F20"/>
    <w:rsid w:val="00C660FE"/>
    <w:rsid w:val="00C67B03"/>
    <w:rsid w:val="00C72B43"/>
    <w:rsid w:val="00C7672B"/>
    <w:rsid w:val="00C775EE"/>
    <w:rsid w:val="00C80334"/>
    <w:rsid w:val="00C810FE"/>
    <w:rsid w:val="00C85623"/>
    <w:rsid w:val="00C8703F"/>
    <w:rsid w:val="00C87783"/>
    <w:rsid w:val="00C916D9"/>
    <w:rsid w:val="00C922DA"/>
    <w:rsid w:val="00C9688B"/>
    <w:rsid w:val="00C9767A"/>
    <w:rsid w:val="00C97DEC"/>
    <w:rsid w:val="00CA40A9"/>
    <w:rsid w:val="00CA4175"/>
    <w:rsid w:val="00CA599C"/>
    <w:rsid w:val="00CB0FAD"/>
    <w:rsid w:val="00CB1AEA"/>
    <w:rsid w:val="00CB48F2"/>
    <w:rsid w:val="00CC15E4"/>
    <w:rsid w:val="00CC18F5"/>
    <w:rsid w:val="00CC41C0"/>
    <w:rsid w:val="00CC5598"/>
    <w:rsid w:val="00CC66E4"/>
    <w:rsid w:val="00CD030E"/>
    <w:rsid w:val="00CD0E34"/>
    <w:rsid w:val="00CD4639"/>
    <w:rsid w:val="00CD5353"/>
    <w:rsid w:val="00CD625E"/>
    <w:rsid w:val="00CD6D53"/>
    <w:rsid w:val="00CD7CBA"/>
    <w:rsid w:val="00CE044E"/>
    <w:rsid w:val="00CE08A0"/>
    <w:rsid w:val="00CE4DB7"/>
    <w:rsid w:val="00CE56BD"/>
    <w:rsid w:val="00CF1D13"/>
    <w:rsid w:val="00CF1D5E"/>
    <w:rsid w:val="00CF1FDD"/>
    <w:rsid w:val="00CF6FD2"/>
    <w:rsid w:val="00D00FAC"/>
    <w:rsid w:val="00D034DF"/>
    <w:rsid w:val="00D04613"/>
    <w:rsid w:val="00D05206"/>
    <w:rsid w:val="00D07615"/>
    <w:rsid w:val="00D1045F"/>
    <w:rsid w:val="00D104B0"/>
    <w:rsid w:val="00D125BE"/>
    <w:rsid w:val="00D153A9"/>
    <w:rsid w:val="00D202CD"/>
    <w:rsid w:val="00D2137F"/>
    <w:rsid w:val="00D24CC3"/>
    <w:rsid w:val="00D24DA4"/>
    <w:rsid w:val="00D253CD"/>
    <w:rsid w:val="00D26E24"/>
    <w:rsid w:val="00D30C2D"/>
    <w:rsid w:val="00D31E78"/>
    <w:rsid w:val="00D336A6"/>
    <w:rsid w:val="00D37787"/>
    <w:rsid w:val="00D43EAD"/>
    <w:rsid w:val="00D45774"/>
    <w:rsid w:val="00D51225"/>
    <w:rsid w:val="00D52747"/>
    <w:rsid w:val="00D54010"/>
    <w:rsid w:val="00D55AD1"/>
    <w:rsid w:val="00D5697B"/>
    <w:rsid w:val="00D60AEA"/>
    <w:rsid w:val="00D61878"/>
    <w:rsid w:val="00D64176"/>
    <w:rsid w:val="00D64196"/>
    <w:rsid w:val="00D65AD0"/>
    <w:rsid w:val="00D711FD"/>
    <w:rsid w:val="00D72243"/>
    <w:rsid w:val="00D75FEC"/>
    <w:rsid w:val="00D77B0D"/>
    <w:rsid w:val="00D82F13"/>
    <w:rsid w:val="00D83908"/>
    <w:rsid w:val="00D91B96"/>
    <w:rsid w:val="00D92778"/>
    <w:rsid w:val="00D9305A"/>
    <w:rsid w:val="00D951A4"/>
    <w:rsid w:val="00D95EF1"/>
    <w:rsid w:val="00D96366"/>
    <w:rsid w:val="00D976CC"/>
    <w:rsid w:val="00DA0824"/>
    <w:rsid w:val="00DA26CB"/>
    <w:rsid w:val="00DA44B0"/>
    <w:rsid w:val="00DA55E5"/>
    <w:rsid w:val="00DA5E0D"/>
    <w:rsid w:val="00DA7136"/>
    <w:rsid w:val="00DA76CF"/>
    <w:rsid w:val="00DB098D"/>
    <w:rsid w:val="00DB1764"/>
    <w:rsid w:val="00DB3D4D"/>
    <w:rsid w:val="00DB7910"/>
    <w:rsid w:val="00DC0049"/>
    <w:rsid w:val="00DC4D66"/>
    <w:rsid w:val="00DC5459"/>
    <w:rsid w:val="00DC6433"/>
    <w:rsid w:val="00DC71B8"/>
    <w:rsid w:val="00DD2697"/>
    <w:rsid w:val="00DD6BB3"/>
    <w:rsid w:val="00DD730B"/>
    <w:rsid w:val="00DD7C03"/>
    <w:rsid w:val="00DD7DE7"/>
    <w:rsid w:val="00DE23A6"/>
    <w:rsid w:val="00DE37AB"/>
    <w:rsid w:val="00DE383E"/>
    <w:rsid w:val="00DE6B37"/>
    <w:rsid w:val="00DF2FE8"/>
    <w:rsid w:val="00DF31C5"/>
    <w:rsid w:val="00DF598E"/>
    <w:rsid w:val="00DF791A"/>
    <w:rsid w:val="00E02DEB"/>
    <w:rsid w:val="00E067FA"/>
    <w:rsid w:val="00E06C3B"/>
    <w:rsid w:val="00E1129A"/>
    <w:rsid w:val="00E11ECE"/>
    <w:rsid w:val="00E16232"/>
    <w:rsid w:val="00E174E6"/>
    <w:rsid w:val="00E206F2"/>
    <w:rsid w:val="00E2282B"/>
    <w:rsid w:val="00E22FE0"/>
    <w:rsid w:val="00E261B1"/>
    <w:rsid w:val="00E269F0"/>
    <w:rsid w:val="00E31C61"/>
    <w:rsid w:val="00E3466F"/>
    <w:rsid w:val="00E37F0B"/>
    <w:rsid w:val="00E40302"/>
    <w:rsid w:val="00E47733"/>
    <w:rsid w:val="00E47C9A"/>
    <w:rsid w:val="00E50477"/>
    <w:rsid w:val="00E5133E"/>
    <w:rsid w:val="00E52108"/>
    <w:rsid w:val="00E550AB"/>
    <w:rsid w:val="00E55297"/>
    <w:rsid w:val="00E55DEA"/>
    <w:rsid w:val="00E56A21"/>
    <w:rsid w:val="00E601A1"/>
    <w:rsid w:val="00E6145B"/>
    <w:rsid w:val="00E6294A"/>
    <w:rsid w:val="00E66B21"/>
    <w:rsid w:val="00E7536A"/>
    <w:rsid w:val="00E76774"/>
    <w:rsid w:val="00E81401"/>
    <w:rsid w:val="00E8188F"/>
    <w:rsid w:val="00E82225"/>
    <w:rsid w:val="00E822A3"/>
    <w:rsid w:val="00E84166"/>
    <w:rsid w:val="00E851CF"/>
    <w:rsid w:val="00E8679A"/>
    <w:rsid w:val="00E86F34"/>
    <w:rsid w:val="00E90DD7"/>
    <w:rsid w:val="00E94257"/>
    <w:rsid w:val="00E95EB2"/>
    <w:rsid w:val="00EA028D"/>
    <w:rsid w:val="00EA4849"/>
    <w:rsid w:val="00EA5B77"/>
    <w:rsid w:val="00EA5EAC"/>
    <w:rsid w:val="00EB332B"/>
    <w:rsid w:val="00EB336E"/>
    <w:rsid w:val="00EB6167"/>
    <w:rsid w:val="00EC18F2"/>
    <w:rsid w:val="00EC3B75"/>
    <w:rsid w:val="00EC4658"/>
    <w:rsid w:val="00EC6FBE"/>
    <w:rsid w:val="00ED0208"/>
    <w:rsid w:val="00ED2D91"/>
    <w:rsid w:val="00ED47ED"/>
    <w:rsid w:val="00ED7EE3"/>
    <w:rsid w:val="00EE2250"/>
    <w:rsid w:val="00EE4717"/>
    <w:rsid w:val="00EE53AB"/>
    <w:rsid w:val="00EE5878"/>
    <w:rsid w:val="00EE5EA9"/>
    <w:rsid w:val="00EF192B"/>
    <w:rsid w:val="00EF28F6"/>
    <w:rsid w:val="00EF2E2B"/>
    <w:rsid w:val="00EF3BB5"/>
    <w:rsid w:val="00EF41DD"/>
    <w:rsid w:val="00EF463A"/>
    <w:rsid w:val="00EF57DC"/>
    <w:rsid w:val="00EF7876"/>
    <w:rsid w:val="00F01A05"/>
    <w:rsid w:val="00F0220B"/>
    <w:rsid w:val="00F0301C"/>
    <w:rsid w:val="00F04FEE"/>
    <w:rsid w:val="00F066A6"/>
    <w:rsid w:val="00F077D3"/>
    <w:rsid w:val="00F1124A"/>
    <w:rsid w:val="00F125D0"/>
    <w:rsid w:val="00F14164"/>
    <w:rsid w:val="00F14420"/>
    <w:rsid w:val="00F1481E"/>
    <w:rsid w:val="00F1610B"/>
    <w:rsid w:val="00F2566D"/>
    <w:rsid w:val="00F26011"/>
    <w:rsid w:val="00F26505"/>
    <w:rsid w:val="00F26B44"/>
    <w:rsid w:val="00F2790B"/>
    <w:rsid w:val="00F32686"/>
    <w:rsid w:val="00F364AE"/>
    <w:rsid w:val="00F4103D"/>
    <w:rsid w:val="00F41831"/>
    <w:rsid w:val="00F438F1"/>
    <w:rsid w:val="00F4437B"/>
    <w:rsid w:val="00F4660C"/>
    <w:rsid w:val="00F51D73"/>
    <w:rsid w:val="00F52255"/>
    <w:rsid w:val="00F523C2"/>
    <w:rsid w:val="00F5250B"/>
    <w:rsid w:val="00F535F8"/>
    <w:rsid w:val="00F552E6"/>
    <w:rsid w:val="00F56AE4"/>
    <w:rsid w:val="00F56C10"/>
    <w:rsid w:val="00F57C20"/>
    <w:rsid w:val="00F608C7"/>
    <w:rsid w:val="00F62F3D"/>
    <w:rsid w:val="00F6530A"/>
    <w:rsid w:val="00F710B6"/>
    <w:rsid w:val="00F7130C"/>
    <w:rsid w:val="00F7367D"/>
    <w:rsid w:val="00F767E2"/>
    <w:rsid w:val="00F76DA3"/>
    <w:rsid w:val="00F80321"/>
    <w:rsid w:val="00F8478B"/>
    <w:rsid w:val="00F8559E"/>
    <w:rsid w:val="00F859A1"/>
    <w:rsid w:val="00F87117"/>
    <w:rsid w:val="00F9005E"/>
    <w:rsid w:val="00F9098D"/>
    <w:rsid w:val="00F97099"/>
    <w:rsid w:val="00F97D20"/>
    <w:rsid w:val="00F97D87"/>
    <w:rsid w:val="00FA141C"/>
    <w:rsid w:val="00FA1BEB"/>
    <w:rsid w:val="00FA2875"/>
    <w:rsid w:val="00FA32E6"/>
    <w:rsid w:val="00FB4A6A"/>
    <w:rsid w:val="00FB4DC5"/>
    <w:rsid w:val="00FB57F1"/>
    <w:rsid w:val="00FB7334"/>
    <w:rsid w:val="00FB7BE8"/>
    <w:rsid w:val="00FC1386"/>
    <w:rsid w:val="00FC1BCB"/>
    <w:rsid w:val="00FC4DD5"/>
    <w:rsid w:val="00FC4FD8"/>
    <w:rsid w:val="00FC54A5"/>
    <w:rsid w:val="00FC6C59"/>
    <w:rsid w:val="00FC7299"/>
    <w:rsid w:val="00FC7F75"/>
    <w:rsid w:val="00FD00D0"/>
    <w:rsid w:val="00FD0A22"/>
    <w:rsid w:val="00FD0B2F"/>
    <w:rsid w:val="00FD4A48"/>
    <w:rsid w:val="00FE0145"/>
    <w:rsid w:val="00FE2B97"/>
    <w:rsid w:val="00FE5F9B"/>
    <w:rsid w:val="00FE7220"/>
    <w:rsid w:val="00FF373D"/>
    <w:rsid w:val="00FF7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77C356"/>
  <w15:docId w15:val="{C0F573DB-541D-4EFE-A729-EEE564458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E4D79"/>
    <w:pPr>
      <w:spacing w:after="200" w:line="276" w:lineRule="auto"/>
    </w:pPr>
    <w:rPr>
      <w:sz w:val="22"/>
      <w:szCs w:val="28"/>
    </w:rPr>
  </w:style>
  <w:style w:type="paragraph" w:styleId="1">
    <w:name w:val="heading 1"/>
    <w:aliases w:val=" Char"/>
    <w:basedOn w:val="a0"/>
    <w:link w:val="10"/>
    <w:qFormat/>
    <w:rsid w:val="00A652AA"/>
    <w:pPr>
      <w:spacing w:after="0" w:line="240" w:lineRule="auto"/>
      <w:jc w:val="center"/>
      <w:outlineLvl w:val="0"/>
    </w:pPr>
    <w:rPr>
      <w:rFonts w:ascii="TH SarabunPSK" w:hAnsi="TH SarabunPSK" w:cs="TH SarabunPSK"/>
      <w:b/>
      <w:bCs/>
      <w:color w:val="000000"/>
      <w:sz w:val="36"/>
      <w:szCs w:val="36"/>
    </w:rPr>
  </w:style>
  <w:style w:type="paragraph" w:styleId="2">
    <w:name w:val="heading 2"/>
    <w:next w:val="a0"/>
    <w:link w:val="21"/>
    <w:qFormat/>
    <w:rsid w:val="00A652AA"/>
    <w:pPr>
      <w:widowControl w:val="0"/>
      <w:numPr>
        <w:numId w:val="1"/>
      </w:numPr>
      <w:spacing w:before="120" w:after="120"/>
      <w:outlineLvl w:val="1"/>
    </w:pPr>
    <w:rPr>
      <w:rFonts w:ascii="TH SarabunPSK" w:hAnsi="TH SarabunPSK" w:cs="TH SarabunPSK"/>
      <w:b/>
      <w:bCs/>
      <w:color w:val="000000"/>
      <w:sz w:val="32"/>
      <w:szCs w:val="32"/>
    </w:rPr>
  </w:style>
  <w:style w:type="paragraph" w:styleId="3">
    <w:name w:val="heading 3"/>
    <w:basedOn w:val="2"/>
    <w:next w:val="a0"/>
    <w:link w:val="31"/>
    <w:qFormat/>
    <w:rsid w:val="00C430EB"/>
    <w:pPr>
      <w:numPr>
        <w:ilvl w:val="1"/>
      </w:numPr>
      <w:outlineLvl w:val="2"/>
    </w:pPr>
    <w:rPr>
      <w:b w:val="0"/>
      <w:bCs w:val="0"/>
    </w:rPr>
  </w:style>
  <w:style w:type="paragraph" w:styleId="4">
    <w:name w:val="heading 4"/>
    <w:basedOn w:val="3"/>
    <w:next w:val="a0"/>
    <w:link w:val="41"/>
    <w:qFormat/>
    <w:rsid w:val="006F6A99"/>
    <w:pPr>
      <w:numPr>
        <w:ilvl w:val="2"/>
      </w:numPr>
      <w:outlineLvl w:val="3"/>
    </w:pPr>
  </w:style>
  <w:style w:type="paragraph" w:styleId="50">
    <w:name w:val="heading 5"/>
    <w:basedOn w:val="a0"/>
    <w:next w:val="a0"/>
    <w:link w:val="51"/>
    <w:qFormat/>
    <w:rsid w:val="00DA230A"/>
    <w:pPr>
      <w:keepNext/>
      <w:spacing w:after="0" w:line="240" w:lineRule="auto"/>
      <w:ind w:firstLine="720"/>
      <w:jc w:val="both"/>
      <w:outlineLvl w:val="4"/>
    </w:pPr>
    <w:rPr>
      <w:rFonts w:ascii="Cordia New" w:eastAsia="Times New Roman" w:hAnsi="Cordia New" w:cs="Cordia New"/>
      <w:sz w:val="32"/>
      <w:szCs w:val="32"/>
    </w:rPr>
  </w:style>
  <w:style w:type="paragraph" w:styleId="6">
    <w:name w:val="heading 6"/>
    <w:basedOn w:val="a0"/>
    <w:next w:val="a0"/>
    <w:link w:val="60"/>
    <w:qFormat/>
    <w:rsid w:val="00DA230A"/>
    <w:pPr>
      <w:keepNext/>
      <w:spacing w:after="0" w:line="240" w:lineRule="auto"/>
      <w:ind w:left="1368"/>
      <w:jc w:val="both"/>
      <w:outlineLvl w:val="5"/>
    </w:pPr>
    <w:rPr>
      <w:rFonts w:ascii="Cordia New" w:eastAsia="Times New Roman" w:hAnsi="Cordia New" w:cs="Cordia New"/>
      <w:sz w:val="32"/>
      <w:szCs w:val="32"/>
    </w:rPr>
  </w:style>
  <w:style w:type="paragraph" w:styleId="7">
    <w:name w:val="heading 7"/>
    <w:basedOn w:val="a0"/>
    <w:next w:val="a0"/>
    <w:link w:val="70"/>
    <w:qFormat/>
    <w:rsid w:val="00DA230A"/>
    <w:pPr>
      <w:keepNext/>
      <w:spacing w:after="0" w:line="240" w:lineRule="auto"/>
      <w:ind w:left="1276"/>
      <w:jc w:val="both"/>
      <w:outlineLvl w:val="6"/>
    </w:pPr>
    <w:rPr>
      <w:rFonts w:ascii="Cordia New" w:eastAsia="Times New Roman" w:hAnsi="Cordia New" w:cs="Cordia New"/>
      <w:sz w:val="32"/>
      <w:szCs w:val="32"/>
    </w:rPr>
  </w:style>
  <w:style w:type="paragraph" w:styleId="8">
    <w:name w:val="heading 8"/>
    <w:basedOn w:val="a0"/>
    <w:next w:val="a0"/>
    <w:link w:val="80"/>
    <w:unhideWhenUsed/>
    <w:qFormat/>
    <w:rsid w:val="00DA230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9">
    <w:name w:val="heading 9"/>
    <w:basedOn w:val="a0"/>
    <w:next w:val="a0"/>
    <w:link w:val="90"/>
    <w:unhideWhenUsed/>
    <w:qFormat/>
    <w:rsid w:val="00CE2F5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aliases w:val=" Char อักขระ"/>
    <w:basedOn w:val="a1"/>
    <w:link w:val="1"/>
    <w:qFormat/>
    <w:rsid w:val="00A652AA"/>
    <w:rPr>
      <w:rFonts w:ascii="TH SarabunPSK" w:hAnsi="TH SarabunPSK" w:cs="TH SarabunPSK"/>
      <w:b/>
      <w:bCs/>
      <w:color w:val="000000"/>
      <w:sz w:val="36"/>
      <w:szCs w:val="36"/>
    </w:rPr>
  </w:style>
  <w:style w:type="character" w:customStyle="1" w:styleId="21">
    <w:name w:val="หัวเรื่อง 2 อักขระ"/>
    <w:basedOn w:val="a1"/>
    <w:link w:val="2"/>
    <w:qFormat/>
    <w:rsid w:val="00A652AA"/>
    <w:rPr>
      <w:rFonts w:ascii="TH SarabunPSK" w:hAnsi="TH SarabunPSK" w:cs="TH SarabunPSK"/>
      <w:b/>
      <w:bCs/>
      <w:color w:val="000000"/>
      <w:sz w:val="32"/>
      <w:szCs w:val="32"/>
    </w:rPr>
  </w:style>
  <w:style w:type="character" w:customStyle="1" w:styleId="31">
    <w:name w:val="หัวเรื่อง 3 อักขระ"/>
    <w:basedOn w:val="a1"/>
    <w:link w:val="3"/>
    <w:qFormat/>
    <w:rsid w:val="00C430EB"/>
    <w:rPr>
      <w:rFonts w:ascii="TH SarabunPSK" w:hAnsi="TH SarabunPSK" w:cs="TH SarabunPSK"/>
      <w:color w:val="000000"/>
      <w:sz w:val="32"/>
      <w:szCs w:val="32"/>
    </w:rPr>
  </w:style>
  <w:style w:type="character" w:customStyle="1" w:styleId="41">
    <w:name w:val="หัวเรื่อง 4 อักขระ"/>
    <w:basedOn w:val="a1"/>
    <w:link w:val="4"/>
    <w:qFormat/>
    <w:rsid w:val="006F6A99"/>
    <w:rPr>
      <w:rFonts w:ascii="TH SarabunPSK" w:hAnsi="TH SarabunPSK" w:cs="TH SarabunPSK"/>
      <w:color w:val="000000"/>
      <w:sz w:val="32"/>
      <w:szCs w:val="32"/>
    </w:rPr>
  </w:style>
  <w:style w:type="character" w:customStyle="1" w:styleId="51">
    <w:name w:val="หัวเรื่อง 5 อักขระ"/>
    <w:basedOn w:val="a1"/>
    <w:link w:val="50"/>
    <w:qFormat/>
    <w:rsid w:val="00DA230A"/>
    <w:rPr>
      <w:rFonts w:ascii="Cordia New" w:eastAsia="Times New Roman" w:hAnsi="Cordia New" w:cs="Cordia New"/>
      <w:sz w:val="32"/>
      <w:szCs w:val="32"/>
    </w:rPr>
  </w:style>
  <w:style w:type="character" w:customStyle="1" w:styleId="60">
    <w:name w:val="หัวเรื่อง 6 อักขระ"/>
    <w:basedOn w:val="a1"/>
    <w:link w:val="6"/>
    <w:qFormat/>
    <w:rsid w:val="00DA230A"/>
    <w:rPr>
      <w:rFonts w:ascii="Cordia New" w:eastAsia="Times New Roman" w:hAnsi="Cordia New" w:cs="Cordia New"/>
      <w:sz w:val="32"/>
      <w:szCs w:val="32"/>
    </w:rPr>
  </w:style>
  <w:style w:type="character" w:customStyle="1" w:styleId="70">
    <w:name w:val="หัวเรื่อง 7 อักขระ"/>
    <w:basedOn w:val="a1"/>
    <w:link w:val="7"/>
    <w:qFormat/>
    <w:rsid w:val="00DA230A"/>
    <w:rPr>
      <w:rFonts w:ascii="Cordia New" w:eastAsia="Times New Roman" w:hAnsi="Cordia New" w:cs="Cordia New"/>
      <w:sz w:val="32"/>
      <w:szCs w:val="32"/>
    </w:rPr>
  </w:style>
  <w:style w:type="character" w:customStyle="1" w:styleId="80">
    <w:name w:val="หัวเรื่อง 8 อักขระ"/>
    <w:basedOn w:val="a1"/>
    <w:link w:val="8"/>
    <w:qFormat/>
    <w:rsid w:val="00DA230A"/>
    <w:rPr>
      <w:rFonts w:asciiTheme="majorHAnsi" w:eastAsiaTheme="majorEastAsia" w:hAnsiTheme="majorHAnsi" w:cstheme="majorBidi"/>
      <w:color w:val="404040" w:themeColor="text1" w:themeTint="BF"/>
      <w:szCs w:val="25"/>
    </w:rPr>
  </w:style>
  <w:style w:type="character" w:customStyle="1" w:styleId="90">
    <w:name w:val="หัวเรื่อง 9 อักขระ"/>
    <w:basedOn w:val="a1"/>
    <w:link w:val="9"/>
    <w:qFormat/>
    <w:rsid w:val="00CE2F5E"/>
    <w:rPr>
      <w:rFonts w:asciiTheme="majorHAnsi" w:eastAsiaTheme="majorEastAsia" w:hAnsiTheme="majorHAnsi" w:cstheme="majorBidi"/>
      <w:i/>
      <w:iCs/>
      <w:color w:val="404040" w:themeColor="text1" w:themeTint="BF"/>
      <w:szCs w:val="25"/>
    </w:rPr>
  </w:style>
  <w:style w:type="character" w:styleId="a4">
    <w:name w:val="Strong"/>
    <w:basedOn w:val="a1"/>
    <w:uiPriority w:val="22"/>
    <w:qFormat/>
    <w:rsid w:val="00255DFA"/>
    <w:rPr>
      <w:b/>
      <w:bCs/>
    </w:rPr>
  </w:style>
  <w:style w:type="character" w:styleId="a5">
    <w:name w:val="Emphasis"/>
    <w:basedOn w:val="a1"/>
    <w:uiPriority w:val="20"/>
    <w:qFormat/>
    <w:rsid w:val="00255DFA"/>
    <w:rPr>
      <w:i/>
      <w:iCs/>
    </w:rPr>
  </w:style>
  <w:style w:type="character" w:customStyle="1" w:styleId="a6">
    <w:name w:val="ข้อความบอลลูน อักขระ"/>
    <w:basedOn w:val="a1"/>
    <w:link w:val="a7"/>
    <w:uiPriority w:val="99"/>
    <w:qFormat/>
    <w:rsid w:val="00255DFA"/>
    <w:rPr>
      <w:rFonts w:ascii="Tahoma" w:hAnsi="Tahoma" w:cs="Angsana New"/>
      <w:sz w:val="16"/>
      <w:szCs w:val="20"/>
    </w:rPr>
  </w:style>
  <w:style w:type="character" w:customStyle="1" w:styleId="a8">
    <w:name w:val="ข้อความเชิงอรรถ อักขระ"/>
    <w:aliases w:val="อักขระ1 อักขระ, อักขระ1 อักขระ,อักขระ1 อักขระ อักขระ อักขระ"/>
    <w:basedOn w:val="a1"/>
    <w:link w:val="a9"/>
    <w:qFormat/>
    <w:rsid w:val="00297B93"/>
    <w:rPr>
      <w:rFonts w:ascii="MS Sans Serif" w:eastAsia="Cordia New" w:hAnsi="MS Sans Serif" w:cs="EucrosiaUPC"/>
      <w:sz w:val="28"/>
      <w:lang w:eastAsia="th-TH"/>
    </w:rPr>
  </w:style>
  <w:style w:type="character" w:customStyle="1" w:styleId="aa">
    <w:name w:val="หัวกระดาษ อักขระ"/>
    <w:aliases w:val="even Char อักขระ,even Char Char อักขระ,even Char Char Char Char อักขระ,even อักขระ"/>
    <w:basedOn w:val="a1"/>
    <w:link w:val="ab"/>
    <w:qFormat/>
    <w:locked/>
    <w:rsid w:val="001E4367"/>
    <w:rPr>
      <w:sz w:val="22"/>
      <w:szCs w:val="28"/>
    </w:rPr>
  </w:style>
  <w:style w:type="character" w:customStyle="1" w:styleId="ac">
    <w:name w:val="ท้ายกระดาษ อักขระ"/>
    <w:basedOn w:val="a1"/>
    <w:link w:val="ad"/>
    <w:qFormat/>
    <w:rsid w:val="00156990"/>
    <w:rPr>
      <w:sz w:val="22"/>
      <w:szCs w:val="28"/>
    </w:rPr>
  </w:style>
  <w:style w:type="character" w:styleId="ae">
    <w:name w:val="page number"/>
    <w:basedOn w:val="a1"/>
    <w:uiPriority w:val="99"/>
    <w:qFormat/>
    <w:rsid w:val="005F670F"/>
  </w:style>
  <w:style w:type="character" w:customStyle="1" w:styleId="af">
    <w:name w:val="ชื่อเรื่องรอง อักขระ"/>
    <w:basedOn w:val="a1"/>
    <w:link w:val="af0"/>
    <w:qFormat/>
    <w:rsid w:val="0010051D"/>
    <w:rPr>
      <w:rFonts w:ascii="Cordia New" w:eastAsia="Times New Roman" w:hAnsi="Cordia New" w:cs="Cordia New"/>
      <w:b/>
      <w:bCs/>
      <w:sz w:val="36"/>
      <w:szCs w:val="36"/>
    </w:rPr>
  </w:style>
  <w:style w:type="character" w:customStyle="1" w:styleId="22">
    <w:name w:val="เนื้อความ 2 อักขระ"/>
    <w:basedOn w:val="a1"/>
    <w:link w:val="23"/>
    <w:qFormat/>
    <w:rsid w:val="00CE2F5E"/>
    <w:rPr>
      <w:rFonts w:ascii="Times New Roman" w:eastAsia="Times New Roman" w:hAnsi="Times New Roman"/>
      <w:b/>
      <w:bCs/>
      <w:sz w:val="28"/>
    </w:rPr>
  </w:style>
  <w:style w:type="character" w:customStyle="1" w:styleId="af1">
    <w:name w:val="ข้อความธรรมดา อักขระ"/>
    <w:basedOn w:val="a1"/>
    <w:link w:val="af2"/>
    <w:qFormat/>
    <w:rsid w:val="00CE2F5E"/>
    <w:rPr>
      <w:rFonts w:ascii="MS Mincho" w:eastAsia="MS Mincho" w:hAnsi="MS Mincho" w:cs="Times New Roman"/>
      <w:color w:val="000000"/>
      <w:sz w:val="21"/>
      <w:lang w:eastAsia="ja-JP" w:bidi="ar-SA"/>
    </w:rPr>
  </w:style>
  <w:style w:type="character" w:customStyle="1" w:styleId="af3">
    <w:name w:val="เนื้อความ อักขระ"/>
    <w:basedOn w:val="a1"/>
    <w:link w:val="af4"/>
    <w:qFormat/>
    <w:rsid w:val="00DA230A"/>
    <w:rPr>
      <w:rFonts w:ascii="Times New Roman" w:eastAsia="Times New Roman" w:hAnsi="Times New Roman"/>
      <w:sz w:val="24"/>
      <w:szCs w:val="28"/>
    </w:rPr>
  </w:style>
  <w:style w:type="character" w:customStyle="1" w:styleId="InternetLink">
    <w:name w:val="Internet Link"/>
    <w:basedOn w:val="a1"/>
    <w:rsid w:val="00DA230A"/>
    <w:rPr>
      <w:rFonts w:cs="Times New Roman"/>
      <w:color w:val="0000FF"/>
      <w:u w:val="single"/>
      <w:lang w:bidi="th-TH"/>
    </w:rPr>
  </w:style>
  <w:style w:type="character" w:customStyle="1" w:styleId="af5">
    <w:name w:val="การเยื้องเนื้อความ อักขระ"/>
    <w:basedOn w:val="a1"/>
    <w:link w:val="af6"/>
    <w:qFormat/>
    <w:rsid w:val="00DA230A"/>
    <w:rPr>
      <w:rFonts w:ascii="Times New Roman" w:eastAsia="Times New Roman" w:hAnsi="Times New Roman"/>
      <w:sz w:val="24"/>
      <w:szCs w:val="28"/>
    </w:rPr>
  </w:style>
  <w:style w:type="character" w:customStyle="1" w:styleId="af7">
    <w:name w:val="ข้อความแมโคร อักขระ"/>
    <w:basedOn w:val="a1"/>
    <w:link w:val="af8"/>
    <w:qFormat/>
    <w:rsid w:val="00DA230A"/>
    <w:rPr>
      <w:rFonts w:ascii="Times New Roman" w:eastAsia="Times New Roman" w:hAnsi="Times New Roman" w:cs="SimSun"/>
      <w:sz w:val="28"/>
      <w:szCs w:val="28"/>
    </w:rPr>
  </w:style>
  <w:style w:type="character" w:customStyle="1" w:styleId="24">
    <w:name w:val="การเยื้องเนื้อความ 2 อักขระ"/>
    <w:basedOn w:val="a1"/>
    <w:link w:val="25"/>
    <w:qFormat/>
    <w:rsid w:val="00DA230A"/>
    <w:rPr>
      <w:rFonts w:ascii="Times New Roman" w:eastAsia="Times New Roman" w:hAnsi="Times New Roman"/>
      <w:sz w:val="24"/>
      <w:szCs w:val="28"/>
    </w:rPr>
  </w:style>
  <w:style w:type="character" w:customStyle="1" w:styleId="32">
    <w:name w:val="การเยื้องเนื้อความ 3 อักขระ"/>
    <w:basedOn w:val="a1"/>
    <w:link w:val="33"/>
    <w:qFormat/>
    <w:rsid w:val="00DA230A"/>
    <w:rPr>
      <w:rFonts w:ascii="Times New Roman" w:eastAsia="Times New Roman" w:hAnsi="Times New Roman"/>
      <w:sz w:val="16"/>
      <w:szCs w:val="16"/>
    </w:rPr>
  </w:style>
  <w:style w:type="character" w:customStyle="1" w:styleId="resultsection1">
    <w:name w:val="resultsection1"/>
    <w:basedOn w:val="a1"/>
    <w:qFormat/>
    <w:rsid w:val="00DA230A"/>
    <w:rPr>
      <w:rFonts w:ascii="Arial" w:hAnsi="Arial"/>
      <w:color w:val="336699"/>
      <w:sz w:val="16"/>
      <w:szCs w:val="16"/>
    </w:rPr>
  </w:style>
  <w:style w:type="character" w:customStyle="1" w:styleId="af9">
    <w:name w:val="ชื่อเรื่อง อักขระ"/>
    <w:basedOn w:val="a1"/>
    <w:link w:val="afa"/>
    <w:qFormat/>
    <w:rsid w:val="00DA230A"/>
    <w:rPr>
      <w:rFonts w:ascii="Cordia New" w:eastAsia="Times New Roman" w:hAnsi="Cordia New" w:cs="Cordia New"/>
      <w:b/>
      <w:bCs/>
      <w:sz w:val="36"/>
      <w:szCs w:val="36"/>
    </w:rPr>
  </w:style>
  <w:style w:type="character" w:customStyle="1" w:styleId="afb">
    <w:name w:val="วันที่ อักขระ"/>
    <w:basedOn w:val="a1"/>
    <w:link w:val="afc"/>
    <w:qFormat/>
    <w:rsid w:val="00DA230A"/>
    <w:rPr>
      <w:rFonts w:ascii="BrowalliaUPC" w:eastAsia="BrowalliaUPC" w:hAnsi="BrowalliaUPC" w:cs="BrowalliaUPC"/>
      <w:b/>
      <w:color w:val="6A6A6A"/>
      <w:spacing w:val="10"/>
      <w:sz w:val="24"/>
      <w:szCs w:val="24"/>
      <w:lang w:bidi="ar-SA"/>
    </w:rPr>
  </w:style>
  <w:style w:type="character" w:customStyle="1" w:styleId="apple-converted-space">
    <w:name w:val="apple-converted-space"/>
    <w:basedOn w:val="a1"/>
    <w:qFormat/>
    <w:rsid w:val="00197BD9"/>
  </w:style>
  <w:style w:type="character" w:styleId="afd">
    <w:name w:val="FollowedHyperlink"/>
    <w:basedOn w:val="a1"/>
    <w:qFormat/>
    <w:rsid w:val="00197BD9"/>
    <w:rPr>
      <w:color w:val="800080"/>
      <w:u w:val="single"/>
    </w:rPr>
  </w:style>
  <w:style w:type="character" w:customStyle="1" w:styleId="HTML">
    <w:name w:val="HTML ที่ได้รับการจัดรูปแบบแล้ว อักขระ"/>
    <w:basedOn w:val="a1"/>
    <w:link w:val="HTML0"/>
    <w:qFormat/>
    <w:rsid w:val="00197BD9"/>
    <w:rPr>
      <w:rFonts w:ascii="Courier New" w:eastAsia="Courier New" w:hAnsi="Courier New"/>
    </w:rPr>
  </w:style>
  <w:style w:type="character" w:customStyle="1" w:styleId="afe">
    <w:name w:val="ย่อหน้ารายการ อักขระ"/>
    <w:aliases w:val="Table Heading อักขระ,text อักขระ,Bullet อักขระ,Inhaltsverzeichnis อักขระ,Lettre d'introduction อักขระ,1st level - Bullet List Paragraph อักขระ,Paragrafo elenco อักขระ,lp1 อักขระ,Heading x1 อักขระ,body 2 อักขระ,Numbered Para 1 อักขระ"/>
    <w:basedOn w:val="a1"/>
    <w:link w:val="aff"/>
    <w:uiPriority w:val="34"/>
    <w:qFormat/>
    <w:rsid w:val="00197BD9"/>
    <w:rPr>
      <w:sz w:val="22"/>
      <w:szCs w:val="28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b w:val="0"/>
      <w:i w:val="0"/>
      <w:color w:val="808080"/>
      <w:sz w:val="12"/>
      <w:szCs w:val="12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TH SarabunPSK"/>
    </w:rPr>
  </w:style>
  <w:style w:type="character" w:customStyle="1" w:styleId="ListLabel9">
    <w:name w:val="ListLabel 9"/>
    <w:qFormat/>
    <w:rPr>
      <w:rFonts w:cs="TH SarabunPSK"/>
    </w:rPr>
  </w:style>
  <w:style w:type="character" w:customStyle="1" w:styleId="ListLabel10">
    <w:name w:val="ListLabel 10"/>
    <w:qFormat/>
    <w:rPr>
      <w:rFonts w:cs="TH SarabunPSK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sz w:val="32"/>
      <w:szCs w:val="32"/>
    </w:rPr>
  </w:style>
  <w:style w:type="character" w:customStyle="1" w:styleId="ListLabel15">
    <w:name w:val="ListLabel 15"/>
    <w:qFormat/>
    <w:rPr>
      <w:lang w:bidi="th-TH"/>
    </w:rPr>
  </w:style>
  <w:style w:type="character" w:customStyle="1" w:styleId="ListLabel16">
    <w:name w:val="ListLabel 16"/>
    <w:qFormat/>
    <w:rPr>
      <w:b/>
      <w:bCs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eastAsia="Cordia New" w:cs="TH SarabunIT๙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eastAsia="SimSun" w:cs="Cordia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eastAsia="SimSun" w:cs="Cordia New"/>
    </w:rPr>
  </w:style>
  <w:style w:type="character" w:customStyle="1" w:styleId="ListLabel29">
    <w:name w:val="ListLabel 29"/>
    <w:qFormat/>
    <w:rPr>
      <w:rFonts w:eastAsia="SimSun" w:cs="Cordia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Times New Roman"/>
      <w:sz w:val="32"/>
      <w:szCs w:val="32"/>
    </w:rPr>
  </w:style>
  <w:style w:type="character" w:customStyle="1" w:styleId="ListLabel33">
    <w:name w:val="ListLabel 33"/>
    <w:qFormat/>
    <w:rPr>
      <w:b/>
      <w:bCs/>
      <w:sz w:val="28"/>
      <w:szCs w:val="28"/>
    </w:rPr>
  </w:style>
  <w:style w:type="character" w:customStyle="1" w:styleId="ListLabel34">
    <w:name w:val="ListLabel 34"/>
    <w:qFormat/>
    <w:rPr>
      <w:rFonts w:cs="Times New Roman"/>
      <w:sz w:val="28"/>
      <w:szCs w:val="28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eastAsia="Calibri" w:cs="Browallia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sz w:val="24"/>
      <w:szCs w:val="24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eastAsia="Calibri" w:cs="TH SarabunPSK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b/>
      <w:color w:val="00000A"/>
      <w:sz w:val="32"/>
      <w:szCs w:val="32"/>
    </w:rPr>
  </w:style>
  <w:style w:type="paragraph" w:customStyle="1" w:styleId="Heading">
    <w:name w:val="Heading"/>
    <w:basedOn w:val="a0"/>
    <w:next w:val="af4"/>
    <w:qFormat/>
    <w:pPr>
      <w:keepNext/>
      <w:spacing w:before="240" w:after="120"/>
    </w:pPr>
    <w:rPr>
      <w:rFonts w:ascii="Liberation Sans" w:eastAsia="Noto Sans CJK SC Regular" w:hAnsi="Liberation Sans" w:cs="FreeSans"/>
      <w:sz w:val="28"/>
    </w:rPr>
  </w:style>
  <w:style w:type="paragraph" w:styleId="af4">
    <w:name w:val="Body Text"/>
    <w:basedOn w:val="a0"/>
    <w:link w:val="af3"/>
    <w:rsid w:val="00DA230A"/>
    <w:pPr>
      <w:spacing w:after="120" w:line="240" w:lineRule="auto"/>
    </w:pPr>
    <w:rPr>
      <w:rFonts w:ascii="Times New Roman" w:eastAsia="Times New Roman" w:hAnsi="Times New Roman"/>
      <w:sz w:val="24"/>
    </w:rPr>
  </w:style>
  <w:style w:type="paragraph" w:styleId="aff0">
    <w:name w:val="List"/>
    <w:basedOn w:val="af4"/>
    <w:rPr>
      <w:rFonts w:cs="FreeSans"/>
    </w:rPr>
  </w:style>
  <w:style w:type="paragraph" w:styleId="aff1">
    <w:name w:val="caption"/>
    <w:basedOn w:val="a0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a0"/>
    <w:qFormat/>
    <w:pPr>
      <w:suppressLineNumbers/>
    </w:pPr>
    <w:rPr>
      <w:rFonts w:cs="FreeSans"/>
    </w:rPr>
  </w:style>
  <w:style w:type="paragraph" w:styleId="aff2">
    <w:name w:val="Normal (Web)"/>
    <w:basedOn w:val="a0"/>
    <w:uiPriority w:val="99"/>
    <w:unhideWhenUsed/>
    <w:qFormat/>
    <w:rsid w:val="00255DFA"/>
    <w:pPr>
      <w:spacing w:beforeAutospacing="1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styleId="a7">
    <w:name w:val="Balloon Text"/>
    <w:basedOn w:val="a0"/>
    <w:link w:val="a6"/>
    <w:uiPriority w:val="99"/>
    <w:unhideWhenUsed/>
    <w:qFormat/>
    <w:rsid w:val="00255DFA"/>
    <w:pPr>
      <w:spacing w:after="0" w:line="240" w:lineRule="auto"/>
    </w:pPr>
    <w:rPr>
      <w:rFonts w:ascii="Tahoma" w:hAnsi="Tahoma"/>
      <w:sz w:val="16"/>
      <w:szCs w:val="20"/>
    </w:rPr>
  </w:style>
  <w:style w:type="paragraph" w:styleId="a9">
    <w:name w:val="footnote text"/>
    <w:aliases w:val="อักขระ1, อักขระ1,อักขระ1 อักขระ อักขระ"/>
    <w:basedOn w:val="a0"/>
    <w:link w:val="a8"/>
    <w:qFormat/>
    <w:rsid w:val="00297B93"/>
    <w:pPr>
      <w:widowControl w:val="0"/>
      <w:spacing w:after="0" w:line="360" w:lineRule="atLeast"/>
      <w:jc w:val="both"/>
      <w:textAlignment w:val="baseline"/>
    </w:pPr>
    <w:rPr>
      <w:rFonts w:ascii="MS Sans Serif" w:eastAsia="Cordia New" w:hAnsi="MS Sans Serif" w:cs="EucrosiaUPC"/>
      <w:sz w:val="28"/>
      <w:lang w:eastAsia="th-TH"/>
    </w:rPr>
  </w:style>
  <w:style w:type="paragraph" w:styleId="ab">
    <w:name w:val="header"/>
    <w:aliases w:val="even Char,even Char Char,even Char Char Char Char,even"/>
    <w:basedOn w:val="a0"/>
    <w:link w:val="aa"/>
    <w:qFormat/>
    <w:rsid w:val="00F9035C"/>
    <w:pPr>
      <w:tabs>
        <w:tab w:val="center" w:pos="4153"/>
        <w:tab w:val="right" w:pos="8306"/>
      </w:tabs>
    </w:pPr>
  </w:style>
  <w:style w:type="paragraph" w:styleId="ad">
    <w:name w:val="footer"/>
    <w:basedOn w:val="a0"/>
    <w:link w:val="ac"/>
    <w:rsid w:val="00F9035C"/>
    <w:pPr>
      <w:tabs>
        <w:tab w:val="center" w:pos="4153"/>
        <w:tab w:val="right" w:pos="8306"/>
      </w:tabs>
    </w:pPr>
  </w:style>
  <w:style w:type="paragraph" w:styleId="aff">
    <w:name w:val="List Paragraph"/>
    <w:aliases w:val="Table Heading,text,Bullet,Inhaltsverzeichnis,Lettre d'introduction,1st level - Bullet List Paragraph,Paragrafo elenco,lp1,Heading x1,body 2,Numbered Para 1,Dot pt,No Spacing1,List Paragraph Char Char Char,Indicator Text,MAIN CONTENT"/>
    <w:basedOn w:val="a0"/>
    <w:link w:val="afe"/>
    <w:uiPriority w:val="34"/>
    <w:qFormat/>
    <w:rsid w:val="00EC6163"/>
    <w:pPr>
      <w:ind w:left="720"/>
      <w:contextualSpacing/>
    </w:pPr>
  </w:style>
  <w:style w:type="paragraph" w:styleId="af0">
    <w:name w:val="Subtitle"/>
    <w:basedOn w:val="a0"/>
    <w:link w:val="af"/>
    <w:qFormat/>
    <w:rsid w:val="0010051D"/>
    <w:pPr>
      <w:spacing w:after="0" w:line="240" w:lineRule="auto"/>
      <w:jc w:val="center"/>
    </w:pPr>
    <w:rPr>
      <w:rFonts w:ascii="Cordia New" w:eastAsia="Times New Roman" w:hAnsi="Cordia New" w:cs="Cordia New"/>
      <w:b/>
      <w:bCs/>
      <w:sz w:val="36"/>
      <w:szCs w:val="36"/>
    </w:rPr>
  </w:style>
  <w:style w:type="paragraph" w:styleId="23">
    <w:name w:val="Body Text 2"/>
    <w:basedOn w:val="a0"/>
    <w:link w:val="22"/>
    <w:qFormat/>
    <w:rsid w:val="00CE2F5E"/>
    <w:pPr>
      <w:spacing w:after="0" w:line="240" w:lineRule="auto"/>
    </w:pPr>
    <w:rPr>
      <w:rFonts w:ascii="Times New Roman" w:eastAsia="Times New Roman" w:hAnsi="Times New Roman"/>
      <w:b/>
      <w:bCs/>
      <w:sz w:val="28"/>
      <w:szCs w:val="20"/>
    </w:rPr>
  </w:style>
  <w:style w:type="paragraph" w:styleId="af2">
    <w:name w:val="Plain Text"/>
    <w:basedOn w:val="a0"/>
    <w:link w:val="af1"/>
    <w:qFormat/>
    <w:rsid w:val="00CE2F5E"/>
    <w:pPr>
      <w:widowControl w:val="0"/>
      <w:spacing w:after="0" w:line="240" w:lineRule="auto"/>
      <w:jc w:val="both"/>
    </w:pPr>
    <w:rPr>
      <w:rFonts w:ascii="MS Mincho" w:eastAsia="MS Mincho" w:hAnsi="MS Mincho" w:cs="Times New Roman"/>
      <w:color w:val="000000"/>
      <w:sz w:val="21"/>
      <w:szCs w:val="20"/>
      <w:lang w:eastAsia="ja-JP" w:bidi="ar-SA"/>
    </w:rPr>
  </w:style>
  <w:style w:type="paragraph" w:styleId="af6">
    <w:name w:val="Body Text Indent"/>
    <w:basedOn w:val="a0"/>
    <w:link w:val="af5"/>
    <w:rsid w:val="00DA230A"/>
    <w:pPr>
      <w:spacing w:after="120" w:line="240" w:lineRule="auto"/>
      <w:ind w:left="283"/>
    </w:pPr>
    <w:rPr>
      <w:rFonts w:ascii="Times New Roman" w:eastAsia="Times New Roman" w:hAnsi="Times New Roman"/>
      <w:sz w:val="24"/>
    </w:rPr>
  </w:style>
  <w:style w:type="paragraph" w:styleId="af8">
    <w:name w:val="macro"/>
    <w:link w:val="af7"/>
    <w:qFormat/>
    <w:rsid w:val="00DA23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Times New Roman" w:hAnsi="Times New Roman" w:cs="SimSun"/>
      <w:sz w:val="28"/>
      <w:szCs w:val="28"/>
    </w:rPr>
  </w:style>
  <w:style w:type="paragraph" w:customStyle="1" w:styleId="Body1">
    <w:name w:val="Body 1"/>
    <w:basedOn w:val="a0"/>
    <w:qFormat/>
    <w:rsid w:val="00DA230A"/>
    <w:pPr>
      <w:spacing w:after="0" w:line="240" w:lineRule="auto"/>
    </w:pPr>
    <w:rPr>
      <w:rFonts w:ascii="Times New Roman" w:eastAsia="Times New Roman" w:hAnsi="Times New Roman"/>
      <w:sz w:val="24"/>
    </w:rPr>
  </w:style>
  <w:style w:type="paragraph" w:styleId="25">
    <w:name w:val="Body Text Indent 2"/>
    <w:basedOn w:val="a0"/>
    <w:link w:val="24"/>
    <w:qFormat/>
    <w:rsid w:val="00DA230A"/>
    <w:pPr>
      <w:spacing w:after="120" w:line="480" w:lineRule="auto"/>
      <w:ind w:left="360"/>
    </w:pPr>
    <w:rPr>
      <w:rFonts w:ascii="Times New Roman" w:eastAsia="Times New Roman" w:hAnsi="Times New Roman"/>
      <w:sz w:val="24"/>
    </w:rPr>
  </w:style>
  <w:style w:type="paragraph" w:styleId="33">
    <w:name w:val="Body Text Indent 3"/>
    <w:basedOn w:val="a0"/>
    <w:link w:val="32"/>
    <w:qFormat/>
    <w:rsid w:val="00DA230A"/>
    <w:pPr>
      <w:spacing w:after="120" w:line="240" w:lineRule="auto"/>
      <w:ind w:left="360"/>
    </w:pPr>
    <w:rPr>
      <w:rFonts w:ascii="Times New Roman" w:eastAsia="Times New Roman" w:hAnsi="Times New Roman"/>
      <w:sz w:val="16"/>
      <w:szCs w:val="16"/>
    </w:rPr>
  </w:style>
  <w:style w:type="paragraph" w:styleId="aff3">
    <w:name w:val="Block Text"/>
    <w:basedOn w:val="a0"/>
    <w:qFormat/>
    <w:rsid w:val="00DA230A"/>
    <w:pPr>
      <w:widowControl w:val="0"/>
      <w:tabs>
        <w:tab w:val="left" w:pos="7275"/>
      </w:tabs>
      <w:spacing w:after="0" w:line="240" w:lineRule="auto"/>
      <w:ind w:left="720" w:right="720"/>
    </w:pPr>
    <w:rPr>
      <w:rFonts w:ascii="Times New Roman" w:eastAsia="Times New Roman" w:hAnsi="Times New Roman"/>
      <w:sz w:val="21"/>
      <w:szCs w:val="21"/>
      <w:lang w:bidi="ar-SA"/>
    </w:rPr>
  </w:style>
  <w:style w:type="paragraph" w:customStyle="1" w:styleId="aff4">
    <w:name w:val="à¹×éÍàÃ×èÍ§"/>
    <w:basedOn w:val="a0"/>
    <w:qFormat/>
    <w:rsid w:val="00DA230A"/>
    <w:pPr>
      <w:spacing w:after="0" w:line="240" w:lineRule="auto"/>
      <w:ind w:right="386"/>
    </w:pPr>
    <w:rPr>
      <w:rFonts w:ascii="CordiaUPC" w:eastAsia="Times New Roman" w:hAnsi="CordiaUPC" w:cs="CordiaUPC"/>
      <w:sz w:val="28"/>
    </w:rPr>
  </w:style>
  <w:style w:type="paragraph" w:customStyle="1" w:styleId="aff5">
    <w:name w:val="à¹×èÍàÃ×èÍ§"/>
    <w:basedOn w:val="a0"/>
    <w:qFormat/>
    <w:rsid w:val="00DA230A"/>
    <w:pPr>
      <w:spacing w:after="0" w:line="240" w:lineRule="auto"/>
      <w:jc w:val="both"/>
    </w:pPr>
    <w:rPr>
      <w:rFonts w:ascii="AngsanaUPC" w:eastAsia="Times New Roman" w:hAnsi="AngsanaUPC" w:cs="AngsanaUPC"/>
      <w:sz w:val="24"/>
      <w:szCs w:val="24"/>
    </w:rPr>
  </w:style>
  <w:style w:type="paragraph" w:styleId="afa">
    <w:name w:val="Title"/>
    <w:basedOn w:val="a0"/>
    <w:link w:val="af9"/>
    <w:qFormat/>
    <w:rsid w:val="00DA230A"/>
    <w:pPr>
      <w:spacing w:after="0" w:line="240" w:lineRule="auto"/>
      <w:jc w:val="center"/>
    </w:pPr>
    <w:rPr>
      <w:rFonts w:ascii="Cordia New" w:eastAsia="Times New Roman" w:hAnsi="Cordia New" w:cs="Cordia New"/>
      <w:b/>
      <w:bCs/>
      <w:sz w:val="36"/>
      <w:szCs w:val="36"/>
    </w:rPr>
  </w:style>
  <w:style w:type="paragraph" w:styleId="afc">
    <w:name w:val="Date"/>
    <w:basedOn w:val="a0"/>
    <w:next w:val="a0"/>
    <w:link w:val="afb"/>
    <w:qFormat/>
    <w:rsid w:val="00DA230A"/>
    <w:pPr>
      <w:spacing w:before="60" w:after="0" w:line="220" w:lineRule="exact"/>
      <w:jc w:val="right"/>
    </w:pPr>
    <w:rPr>
      <w:rFonts w:ascii="BrowalliaUPC" w:eastAsia="BrowalliaUPC" w:hAnsi="BrowalliaUPC" w:cs="BrowalliaUPC"/>
      <w:b/>
      <w:color w:val="6A6A6A"/>
      <w:spacing w:val="10"/>
      <w:sz w:val="24"/>
      <w:szCs w:val="24"/>
      <w:lang w:bidi="ar-SA"/>
    </w:rPr>
  </w:style>
  <w:style w:type="paragraph" w:customStyle="1" w:styleId="bulletedlist">
    <w:name w:val="bulleted list"/>
    <w:basedOn w:val="a0"/>
    <w:qFormat/>
    <w:rsid w:val="00DA230A"/>
    <w:pPr>
      <w:spacing w:before="60" w:after="0" w:line="220" w:lineRule="exact"/>
    </w:pPr>
    <w:rPr>
      <w:rFonts w:ascii="BrowalliaUPC" w:eastAsia="BrowalliaUPC" w:hAnsi="BrowalliaUPC" w:cs="BrowalliaUPC"/>
      <w:color w:val="6A6A6A"/>
      <w:spacing w:val="10"/>
      <w:sz w:val="24"/>
      <w:szCs w:val="24"/>
      <w:lang w:bidi="ar-SA"/>
    </w:rPr>
  </w:style>
  <w:style w:type="paragraph" w:customStyle="1" w:styleId="DatewnoSpaceBefore">
    <w:name w:val="Date w/no Space Before"/>
    <w:basedOn w:val="afc"/>
    <w:qFormat/>
    <w:rsid w:val="00DA230A"/>
    <w:pPr>
      <w:spacing w:before="0"/>
    </w:pPr>
  </w:style>
  <w:style w:type="paragraph" w:customStyle="1" w:styleId="11">
    <w:name w:val="หัวเรื่องที่ 1 ย่อหน้า"/>
    <w:basedOn w:val="a0"/>
    <w:qFormat/>
    <w:rsid w:val="00DA230A"/>
    <w:pPr>
      <w:spacing w:before="120" w:after="120" w:line="240" w:lineRule="auto"/>
      <w:ind w:firstLine="720"/>
    </w:pPr>
    <w:rPr>
      <w:rFonts w:ascii="Angsana New" w:eastAsia="AngsanaUPC" w:hAnsi="Angsana New"/>
      <w:sz w:val="32"/>
      <w:szCs w:val="32"/>
    </w:rPr>
  </w:style>
  <w:style w:type="paragraph" w:customStyle="1" w:styleId="aff6">
    <w:name w:val="รูปที่"/>
    <w:basedOn w:val="a9"/>
    <w:qFormat/>
    <w:rsid w:val="00A652AA"/>
    <w:pPr>
      <w:spacing w:line="240" w:lineRule="auto"/>
      <w:jc w:val="center"/>
      <w:outlineLvl w:val="0"/>
    </w:pPr>
    <w:rPr>
      <w:rFonts w:ascii="TH SarabunPSK" w:hAnsi="TH SarabunPSK" w:cs="TH SarabunPSK"/>
      <w:color w:val="000000"/>
      <w:sz w:val="32"/>
      <w:szCs w:val="32"/>
    </w:rPr>
  </w:style>
  <w:style w:type="paragraph" w:styleId="aff7">
    <w:name w:val="List Bullet"/>
    <w:basedOn w:val="a0"/>
    <w:qFormat/>
    <w:rsid w:val="00DA230A"/>
    <w:pPr>
      <w:tabs>
        <w:tab w:val="left" w:pos="360"/>
      </w:tabs>
      <w:spacing w:after="0" w:line="240" w:lineRule="auto"/>
      <w:ind w:left="360" w:hanging="360"/>
      <w:contextualSpacing/>
    </w:pPr>
    <w:rPr>
      <w:rFonts w:ascii="Times New Roman" w:eastAsia="Times New Roman" w:hAnsi="Times New Roman"/>
      <w:sz w:val="24"/>
    </w:rPr>
  </w:style>
  <w:style w:type="paragraph" w:customStyle="1" w:styleId="top">
    <w:name w:val="top"/>
    <w:basedOn w:val="a0"/>
    <w:qFormat/>
    <w:rsid w:val="0088045F"/>
    <w:pPr>
      <w:widowControl w:val="0"/>
      <w:tabs>
        <w:tab w:val="right" w:leader="dot" w:pos="8789"/>
      </w:tabs>
      <w:spacing w:after="0" w:line="360" w:lineRule="atLeast"/>
      <w:jc w:val="both"/>
      <w:textAlignment w:val="baseline"/>
    </w:pPr>
    <w:rPr>
      <w:rFonts w:ascii="DilleniaUPC" w:eastAsia="Times New Roman" w:hAnsi="DilleniaUPC" w:cs="DilleniaUPC"/>
      <w:sz w:val="32"/>
      <w:szCs w:val="32"/>
    </w:rPr>
  </w:style>
  <w:style w:type="paragraph" w:customStyle="1" w:styleId="ListParagraph1">
    <w:name w:val="List Paragraph1"/>
    <w:basedOn w:val="a0"/>
    <w:qFormat/>
    <w:rsid w:val="0088045F"/>
    <w:pPr>
      <w:spacing w:after="0" w:line="240" w:lineRule="auto"/>
      <w:ind w:left="720"/>
    </w:pPr>
    <w:rPr>
      <w:rFonts w:ascii="Cordia New" w:eastAsia="Times New Roman" w:hAnsi="Cordia New" w:cs="Cordia New"/>
      <w:sz w:val="28"/>
      <w:szCs w:val="35"/>
    </w:rPr>
  </w:style>
  <w:style w:type="paragraph" w:customStyle="1" w:styleId="12">
    <w:name w:val="รายการย่อหน้า1"/>
    <w:basedOn w:val="a0"/>
    <w:uiPriority w:val="99"/>
    <w:qFormat/>
    <w:rsid w:val="00197BD9"/>
    <w:pPr>
      <w:spacing w:after="0" w:line="240" w:lineRule="auto"/>
      <w:ind w:left="720"/>
      <w:contextualSpacing/>
    </w:pPr>
    <w:rPr>
      <w:rFonts w:ascii="Cordia New" w:eastAsia="Times New Roman" w:hAnsi="Cordia New"/>
      <w:sz w:val="28"/>
      <w:szCs w:val="35"/>
    </w:rPr>
  </w:style>
  <w:style w:type="paragraph" w:customStyle="1" w:styleId="Chapter">
    <w:name w:val="Chapter"/>
    <w:basedOn w:val="a0"/>
    <w:uiPriority w:val="99"/>
    <w:qFormat/>
    <w:rsid w:val="00197BD9"/>
    <w:pPr>
      <w:spacing w:after="0" w:line="240" w:lineRule="auto"/>
      <w:jc w:val="center"/>
    </w:pPr>
    <w:rPr>
      <w:rFonts w:ascii="Browallia New" w:eastAsia="Batang" w:hAnsi="Browallia New" w:cs="Browallia New"/>
      <w:b/>
      <w:bCs/>
      <w:sz w:val="40"/>
      <w:szCs w:val="40"/>
    </w:rPr>
  </w:style>
  <w:style w:type="paragraph" w:customStyle="1" w:styleId="objective1">
    <w:name w:val="objective1"/>
    <w:basedOn w:val="a0"/>
    <w:qFormat/>
    <w:rsid w:val="00197BD9"/>
    <w:pPr>
      <w:tabs>
        <w:tab w:val="left" w:pos="176"/>
        <w:tab w:val="left" w:pos="855"/>
      </w:tabs>
      <w:spacing w:before="240" w:after="0"/>
      <w:ind w:left="357" w:hanging="357"/>
    </w:pPr>
    <w:rPr>
      <w:rFonts w:ascii="Arial" w:eastAsia="MS Mincho" w:hAnsi="Arial"/>
      <w:sz w:val="20"/>
      <w:szCs w:val="20"/>
    </w:rPr>
  </w:style>
  <w:style w:type="paragraph" w:customStyle="1" w:styleId="Freestyle">
    <w:name w:val="Freestyle"/>
    <w:next w:val="a0"/>
    <w:uiPriority w:val="3"/>
    <w:qFormat/>
    <w:rsid w:val="00197BD9"/>
    <w:rPr>
      <w:rFonts w:ascii="Cordia New" w:hAnsi="Cordia New" w:cs="Cordia New"/>
      <w:sz w:val="28"/>
      <w:szCs w:val="28"/>
    </w:rPr>
  </w:style>
  <w:style w:type="paragraph" w:customStyle="1" w:styleId="Default">
    <w:name w:val="Default"/>
    <w:qFormat/>
    <w:rsid w:val="00197BD9"/>
    <w:rPr>
      <w:rFonts w:ascii="OOSawasdee" w:eastAsia="Cordia New" w:hAnsi="OOSawasdee" w:cs="OOSawasdee"/>
      <w:sz w:val="28"/>
      <w:szCs w:val="28"/>
      <w:lang w:eastAsia="th-TH"/>
    </w:rPr>
  </w:style>
  <w:style w:type="paragraph" w:styleId="HTML0">
    <w:name w:val="HTML Preformatted"/>
    <w:basedOn w:val="a0"/>
    <w:link w:val="HTML"/>
    <w:qFormat/>
    <w:rsid w:val="00197B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/>
      <w:sz w:val="20"/>
      <w:szCs w:val="20"/>
    </w:rPr>
  </w:style>
  <w:style w:type="paragraph" w:customStyle="1" w:styleId="ecxmsonormal">
    <w:name w:val="ecxmsonormal"/>
    <w:basedOn w:val="a0"/>
    <w:qFormat/>
    <w:rsid w:val="00E1565D"/>
    <w:pPr>
      <w:spacing w:beforeAutospacing="1" w:afterAutospacing="1" w:line="240" w:lineRule="auto"/>
    </w:pPr>
    <w:rPr>
      <w:rFonts w:ascii="Angsana New" w:eastAsia="Times New Roman" w:hAnsi="Angsana New"/>
      <w:sz w:val="28"/>
    </w:rPr>
  </w:style>
  <w:style w:type="table" w:styleId="aff8">
    <w:name w:val="Table Grid"/>
    <w:basedOn w:val="a2"/>
    <w:uiPriority w:val="39"/>
    <w:rsid w:val="007E4DF6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a0"/>
    <w:rsid w:val="005F011F"/>
    <w:pPr>
      <w:spacing w:after="0" w:line="240" w:lineRule="auto"/>
    </w:pPr>
    <w:rPr>
      <w:rFonts w:ascii="Cordia New" w:eastAsia="Cordia New" w:hAnsi="Cordia New"/>
      <w:b/>
      <w:bCs/>
      <w:sz w:val="44"/>
      <w:szCs w:val="44"/>
    </w:rPr>
  </w:style>
  <w:style w:type="paragraph" w:styleId="34">
    <w:name w:val="Body Text 3"/>
    <w:basedOn w:val="a0"/>
    <w:link w:val="35"/>
    <w:rsid w:val="005F011F"/>
    <w:pPr>
      <w:tabs>
        <w:tab w:val="left" w:pos="360"/>
        <w:tab w:val="left" w:pos="720"/>
        <w:tab w:val="left" w:pos="1080"/>
        <w:tab w:val="left" w:pos="1440"/>
      </w:tabs>
      <w:spacing w:after="0" w:line="240" w:lineRule="auto"/>
      <w:jc w:val="both"/>
    </w:pPr>
    <w:rPr>
      <w:rFonts w:ascii="CordiaUPC" w:eastAsia="Cordia New" w:hAnsi="CordiaUPC"/>
      <w:sz w:val="26"/>
      <w:szCs w:val="26"/>
    </w:rPr>
  </w:style>
  <w:style w:type="character" w:customStyle="1" w:styleId="35">
    <w:name w:val="เนื้อความ 3 อักขระ"/>
    <w:basedOn w:val="a1"/>
    <w:link w:val="34"/>
    <w:rsid w:val="005F011F"/>
    <w:rPr>
      <w:rFonts w:ascii="CordiaUPC" w:eastAsia="Cordia New" w:hAnsi="CordiaUPC"/>
      <w:sz w:val="26"/>
      <w:szCs w:val="26"/>
    </w:rPr>
  </w:style>
  <w:style w:type="paragraph" w:customStyle="1" w:styleId="Dot">
    <w:name w:val="Dot"/>
    <w:basedOn w:val="a0"/>
    <w:rsid w:val="005F011F"/>
    <w:pPr>
      <w:tabs>
        <w:tab w:val="num" w:pos="720"/>
        <w:tab w:val="num" w:pos="1440"/>
      </w:tabs>
      <w:spacing w:after="0" w:line="240" w:lineRule="auto"/>
      <w:ind w:left="1440" w:hanging="540"/>
    </w:pPr>
    <w:rPr>
      <w:rFonts w:ascii="Cordia New" w:eastAsia="Cordia New" w:hAnsi="Cordia New" w:cs="Cordia New"/>
      <w:sz w:val="28"/>
    </w:rPr>
  </w:style>
  <w:style w:type="paragraph" w:customStyle="1" w:styleId="FreesiaUPCCharChar">
    <w:name w:val="FreesiaUPC Char Char"/>
    <w:basedOn w:val="a0"/>
    <w:rsid w:val="005F011F"/>
    <w:pPr>
      <w:spacing w:after="0" w:line="240" w:lineRule="auto"/>
      <w:jc w:val="both"/>
    </w:pPr>
    <w:rPr>
      <w:rFonts w:ascii="TrueFrutiger" w:eastAsia="Cordia New" w:hAnsi="TrueFrutiger" w:cs="Cordia New"/>
      <w:sz w:val="28"/>
      <w:lang w:eastAsia="th-TH"/>
    </w:rPr>
  </w:style>
  <w:style w:type="paragraph" w:styleId="aff9">
    <w:name w:val="table of figures"/>
    <w:basedOn w:val="a0"/>
    <w:next w:val="a0"/>
    <w:uiPriority w:val="99"/>
    <w:rsid w:val="005F011F"/>
    <w:pPr>
      <w:spacing w:before="200" w:line="240" w:lineRule="auto"/>
    </w:pPr>
    <w:rPr>
      <w:rFonts w:ascii="Cordia New" w:eastAsia="Times New Roman" w:hAnsi="Cordia New" w:cs="Cordia New"/>
      <w:sz w:val="30"/>
      <w:szCs w:val="30"/>
    </w:rPr>
  </w:style>
  <w:style w:type="paragraph" w:styleId="13">
    <w:name w:val="toc 1"/>
    <w:basedOn w:val="a0"/>
    <w:next w:val="a0"/>
    <w:uiPriority w:val="39"/>
    <w:rsid w:val="005F011F"/>
    <w:pPr>
      <w:tabs>
        <w:tab w:val="right" w:leader="dot" w:pos="9298"/>
      </w:tabs>
      <w:spacing w:before="120" w:after="120" w:line="200" w:lineRule="exact"/>
      <w:jc w:val="both"/>
    </w:pPr>
    <w:rPr>
      <w:rFonts w:ascii="Cordia New" w:eastAsia="Times New Roman" w:hAnsi="Cordia New" w:cs="Cordia New"/>
      <w:sz w:val="30"/>
      <w:szCs w:val="30"/>
    </w:rPr>
  </w:style>
  <w:style w:type="paragraph" w:customStyle="1" w:styleId="Paragraph">
    <w:name w:val="Paragraph"/>
    <w:basedOn w:val="a0"/>
    <w:rsid w:val="005F011F"/>
    <w:pPr>
      <w:spacing w:after="120" w:line="240" w:lineRule="auto"/>
      <w:jc w:val="both"/>
    </w:pPr>
    <w:rPr>
      <w:rFonts w:ascii="Times New Roman" w:eastAsia="Times New Roman" w:hAnsi="Times New Roman"/>
      <w:szCs w:val="22"/>
      <w:lang w:val="en-AU"/>
    </w:rPr>
  </w:style>
  <w:style w:type="character" w:styleId="affa">
    <w:name w:val="Hyperlink"/>
    <w:uiPriority w:val="99"/>
    <w:rsid w:val="005F011F"/>
    <w:rPr>
      <w:rFonts w:ascii="Verdana" w:hAnsi="Verdana" w:hint="default"/>
      <w:color w:val="000099"/>
      <w:u w:val="single"/>
    </w:rPr>
  </w:style>
  <w:style w:type="paragraph" w:customStyle="1" w:styleId="contentblackmiddle3">
    <w:name w:val="content_black_middle3"/>
    <w:basedOn w:val="a0"/>
    <w:rsid w:val="005F011F"/>
    <w:pPr>
      <w:spacing w:before="100" w:beforeAutospacing="1" w:after="100" w:afterAutospacing="1" w:line="240" w:lineRule="auto"/>
    </w:pPr>
    <w:rPr>
      <w:rFonts w:ascii="Tahoma" w:eastAsia="MS Mincho" w:hAnsi="Tahoma" w:cs="Tahoma"/>
      <w:sz w:val="24"/>
      <w:szCs w:val="24"/>
      <w:lang w:eastAsia="ja-JP"/>
    </w:rPr>
  </w:style>
  <w:style w:type="paragraph" w:customStyle="1" w:styleId="FirstLine">
    <w:name w:val="First Line"/>
    <w:basedOn w:val="a0"/>
    <w:rsid w:val="005F011F"/>
    <w:pPr>
      <w:spacing w:before="60" w:after="60" w:line="240" w:lineRule="auto"/>
      <w:ind w:firstLine="851"/>
      <w:jc w:val="thaiDistribute"/>
    </w:pPr>
    <w:rPr>
      <w:rFonts w:ascii="Times New Roman" w:eastAsia="Angsana New" w:hAnsi="Times New Roman"/>
      <w:szCs w:val="22"/>
    </w:rPr>
  </w:style>
  <w:style w:type="paragraph" w:customStyle="1" w:styleId="TableandFigure">
    <w:name w:val="Table and Figure"/>
    <w:basedOn w:val="a0"/>
    <w:rsid w:val="005F011F"/>
    <w:pPr>
      <w:spacing w:before="120" w:after="120" w:line="240" w:lineRule="auto"/>
      <w:jc w:val="center"/>
    </w:pPr>
    <w:rPr>
      <w:rFonts w:ascii="Times New Roman" w:eastAsia="Times New Roman" w:hAnsi="Times New Roman"/>
      <w:b/>
      <w:bCs/>
      <w:szCs w:val="22"/>
    </w:rPr>
  </w:style>
  <w:style w:type="paragraph" w:customStyle="1" w:styleId="style8">
    <w:name w:val="style8"/>
    <w:basedOn w:val="a0"/>
    <w:rsid w:val="005F011F"/>
    <w:pPr>
      <w:spacing w:before="100" w:beforeAutospacing="1" w:after="100" w:afterAutospacing="1" w:line="240" w:lineRule="auto"/>
    </w:pPr>
    <w:rPr>
      <w:rFonts w:ascii="Tahoma" w:eastAsia="SimSun" w:hAnsi="Tahoma" w:cs="Tahoma"/>
      <w:color w:val="FF0000"/>
      <w:sz w:val="24"/>
      <w:szCs w:val="24"/>
      <w:lang w:eastAsia="zh-CN"/>
    </w:rPr>
  </w:style>
  <w:style w:type="paragraph" w:customStyle="1" w:styleId="14">
    <w:name w:val="ปกติ (เว็บ)1"/>
    <w:basedOn w:val="a0"/>
    <w:unhideWhenUsed/>
    <w:rsid w:val="005F01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styleId="affb">
    <w:name w:val="annotation reference"/>
    <w:basedOn w:val="a1"/>
    <w:uiPriority w:val="99"/>
    <w:semiHidden/>
    <w:unhideWhenUsed/>
    <w:rsid w:val="005F011F"/>
    <w:rPr>
      <w:sz w:val="16"/>
      <w:szCs w:val="18"/>
    </w:rPr>
  </w:style>
  <w:style w:type="paragraph" w:styleId="affc">
    <w:name w:val="annotation text"/>
    <w:basedOn w:val="a0"/>
    <w:link w:val="affd"/>
    <w:uiPriority w:val="99"/>
    <w:unhideWhenUsed/>
    <w:rsid w:val="005F011F"/>
    <w:pPr>
      <w:spacing w:after="0" w:line="240" w:lineRule="auto"/>
    </w:pPr>
    <w:rPr>
      <w:rFonts w:ascii="Cordia New" w:eastAsia="Cordia New" w:hAnsi="Cordia New"/>
      <w:sz w:val="20"/>
      <w:szCs w:val="25"/>
    </w:rPr>
  </w:style>
  <w:style w:type="character" w:customStyle="1" w:styleId="affd">
    <w:name w:val="ข้อความข้อคิดเห็น อักขระ"/>
    <w:basedOn w:val="a1"/>
    <w:link w:val="affc"/>
    <w:uiPriority w:val="99"/>
    <w:rsid w:val="005F011F"/>
    <w:rPr>
      <w:rFonts w:ascii="Cordia New" w:eastAsia="Cordia New" w:hAnsi="Cordia New"/>
      <w:szCs w:val="25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5F011F"/>
    <w:rPr>
      <w:b/>
      <w:bCs/>
    </w:rPr>
  </w:style>
  <w:style w:type="character" w:customStyle="1" w:styleId="afff">
    <w:name w:val="ชื่อเรื่องของข้อคิดเห็น อักขระ"/>
    <w:basedOn w:val="affd"/>
    <w:link w:val="affe"/>
    <w:uiPriority w:val="99"/>
    <w:semiHidden/>
    <w:rsid w:val="005F011F"/>
    <w:rPr>
      <w:rFonts w:ascii="Cordia New" w:eastAsia="Cordia New" w:hAnsi="Cordia New"/>
      <w:b/>
      <w:bCs/>
      <w:szCs w:val="25"/>
    </w:rPr>
  </w:style>
  <w:style w:type="paragraph" w:styleId="20">
    <w:name w:val="List Number 2"/>
    <w:basedOn w:val="a0"/>
    <w:rsid w:val="005F011F"/>
    <w:pPr>
      <w:numPr>
        <w:ilvl w:val="1"/>
        <w:numId w:val="2"/>
      </w:numPr>
      <w:overflowPunct w:val="0"/>
      <w:snapToGrid w:val="0"/>
      <w:spacing w:after="60" w:line="240" w:lineRule="auto"/>
      <w:jc w:val="thaiDistribute"/>
    </w:pPr>
    <w:rPr>
      <w:rFonts w:ascii="Browallia New" w:eastAsia="Browallia New" w:hAnsi="Browallia New" w:cs="Browallia New"/>
      <w:snapToGrid w:val="0"/>
      <w:sz w:val="32"/>
      <w:szCs w:val="32"/>
    </w:rPr>
  </w:style>
  <w:style w:type="paragraph" w:styleId="30">
    <w:name w:val="List Number 3"/>
    <w:basedOn w:val="a0"/>
    <w:rsid w:val="005F011F"/>
    <w:pPr>
      <w:numPr>
        <w:ilvl w:val="2"/>
        <w:numId w:val="2"/>
      </w:numPr>
      <w:overflowPunct w:val="0"/>
      <w:adjustRightInd w:val="0"/>
      <w:snapToGrid w:val="0"/>
      <w:spacing w:after="60" w:line="240" w:lineRule="auto"/>
      <w:jc w:val="thaiDistribute"/>
    </w:pPr>
    <w:rPr>
      <w:rFonts w:ascii="Browallia New" w:eastAsia="Browallia New" w:hAnsi="Browallia New" w:cs="Browallia New"/>
      <w:snapToGrid w:val="0"/>
      <w:sz w:val="32"/>
      <w:szCs w:val="32"/>
    </w:rPr>
  </w:style>
  <w:style w:type="paragraph" w:styleId="a">
    <w:name w:val="List Number"/>
    <w:basedOn w:val="a0"/>
    <w:rsid w:val="005F011F"/>
    <w:pPr>
      <w:numPr>
        <w:numId w:val="2"/>
      </w:numPr>
      <w:overflowPunct w:val="0"/>
      <w:adjustRightInd w:val="0"/>
      <w:snapToGrid w:val="0"/>
      <w:spacing w:before="120" w:after="60" w:line="240" w:lineRule="auto"/>
      <w:outlineLvl w:val="0"/>
    </w:pPr>
    <w:rPr>
      <w:rFonts w:ascii="Browallia New" w:eastAsia="Browallia New" w:hAnsi="Browallia New" w:cs="Browallia New"/>
      <w:b/>
      <w:bCs/>
      <w:snapToGrid w:val="0"/>
      <w:sz w:val="32"/>
      <w:szCs w:val="32"/>
    </w:rPr>
  </w:style>
  <w:style w:type="paragraph" w:styleId="40">
    <w:name w:val="List Number 4"/>
    <w:basedOn w:val="a0"/>
    <w:rsid w:val="005F011F"/>
    <w:pPr>
      <w:numPr>
        <w:ilvl w:val="3"/>
        <w:numId w:val="2"/>
      </w:numPr>
      <w:overflowPunct w:val="0"/>
      <w:adjustRightInd w:val="0"/>
      <w:snapToGrid w:val="0"/>
      <w:spacing w:after="60" w:line="240" w:lineRule="auto"/>
      <w:jc w:val="thaiDistribute"/>
    </w:pPr>
    <w:rPr>
      <w:rFonts w:ascii="Browallia New" w:eastAsia="Browallia New" w:hAnsi="Browallia New" w:cs="Browallia New"/>
      <w:snapToGrid w:val="0"/>
      <w:sz w:val="32"/>
      <w:szCs w:val="32"/>
    </w:rPr>
  </w:style>
  <w:style w:type="paragraph" w:styleId="5">
    <w:name w:val="List Number 5"/>
    <w:basedOn w:val="a0"/>
    <w:rsid w:val="005F011F"/>
    <w:pPr>
      <w:numPr>
        <w:ilvl w:val="4"/>
        <w:numId w:val="2"/>
      </w:numPr>
      <w:overflowPunct w:val="0"/>
      <w:adjustRightInd w:val="0"/>
      <w:snapToGrid w:val="0"/>
      <w:spacing w:before="60" w:after="60" w:line="240" w:lineRule="auto"/>
    </w:pPr>
    <w:rPr>
      <w:rFonts w:ascii="Browallia New" w:eastAsia="Browallia New" w:hAnsi="Browallia New"/>
      <w:snapToGrid w:val="0"/>
      <w:sz w:val="32"/>
      <w:szCs w:val="37"/>
    </w:rPr>
  </w:style>
  <w:style w:type="table" w:customStyle="1" w:styleId="15">
    <w:name w:val="เส้นตาราง1"/>
    <w:basedOn w:val="a2"/>
    <w:uiPriority w:val="39"/>
    <w:rsid w:val="005F011F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1"/>
    <w:rsid w:val="001501E2"/>
    <w:rPr>
      <w:rFonts w:ascii="TH SarabunPSK" w:hAnsi="TH SarabunPSK" w:cs="TH SarabunPSK" w:hint="cs"/>
      <w:b w:val="0"/>
      <w:bCs w:val="0"/>
      <w:i w:val="0"/>
      <w:iCs w:val="0"/>
      <w:color w:val="000000"/>
      <w:sz w:val="32"/>
      <w:szCs w:val="32"/>
    </w:rPr>
  </w:style>
  <w:style w:type="paragraph" w:styleId="afff0">
    <w:name w:val="TOC Heading"/>
    <w:basedOn w:val="1"/>
    <w:next w:val="a0"/>
    <w:uiPriority w:val="39"/>
    <w:unhideWhenUsed/>
    <w:qFormat/>
    <w:rsid w:val="00A7350B"/>
    <w:pPr>
      <w:keepNext/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bidi="ar-SA"/>
    </w:rPr>
  </w:style>
  <w:style w:type="character" w:styleId="afff1">
    <w:name w:val="Unresolved Mention"/>
    <w:basedOn w:val="a1"/>
    <w:uiPriority w:val="99"/>
    <w:semiHidden/>
    <w:unhideWhenUsed/>
    <w:rsid w:val="00776DF9"/>
    <w:rPr>
      <w:color w:val="605E5C"/>
      <w:shd w:val="clear" w:color="auto" w:fill="E1DFDD"/>
    </w:rPr>
  </w:style>
  <w:style w:type="paragraph" w:customStyle="1" w:styleId="TableContents">
    <w:name w:val="Table Contents"/>
    <w:basedOn w:val="a0"/>
    <w:qFormat/>
    <w:rsid w:val="00BA68B7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h-TH"/>
    </w:rPr>
  </w:style>
  <w:style w:type="character" w:customStyle="1" w:styleId="BodyTextChar1">
    <w:name w:val="Body Text Char1"/>
    <w:basedOn w:val="a1"/>
    <w:uiPriority w:val="99"/>
    <w:semiHidden/>
    <w:rsid w:val="00BA68B7"/>
    <w:rPr>
      <w:rFonts w:ascii="Calibri" w:eastAsia="Calibri" w:hAnsi="Calibri" w:cs="Angsana New"/>
    </w:rPr>
  </w:style>
  <w:style w:type="character" w:customStyle="1" w:styleId="BalloonTextChar1">
    <w:name w:val="Balloon Text Char1"/>
    <w:basedOn w:val="a1"/>
    <w:uiPriority w:val="99"/>
    <w:semiHidden/>
    <w:rsid w:val="00BA68B7"/>
    <w:rPr>
      <w:rFonts w:ascii="Segoe UI" w:eastAsia="Calibri" w:hAnsi="Segoe UI" w:cs="Angsana New"/>
      <w:sz w:val="18"/>
      <w:szCs w:val="22"/>
    </w:rPr>
  </w:style>
  <w:style w:type="character" w:customStyle="1" w:styleId="FootnoteTextChar1">
    <w:name w:val="Footnote Text Char1"/>
    <w:basedOn w:val="a1"/>
    <w:uiPriority w:val="99"/>
    <w:semiHidden/>
    <w:rsid w:val="00BA68B7"/>
    <w:rPr>
      <w:rFonts w:ascii="Calibri" w:eastAsia="Calibri" w:hAnsi="Calibri" w:cs="Angsana New"/>
      <w:sz w:val="20"/>
      <w:szCs w:val="25"/>
    </w:rPr>
  </w:style>
  <w:style w:type="character" w:customStyle="1" w:styleId="HeaderChar1">
    <w:name w:val="Header Char1"/>
    <w:basedOn w:val="a1"/>
    <w:uiPriority w:val="99"/>
    <w:semiHidden/>
    <w:rsid w:val="00BA68B7"/>
    <w:rPr>
      <w:rFonts w:ascii="Calibri" w:eastAsia="Calibri" w:hAnsi="Calibri" w:cs="Angsana New"/>
    </w:rPr>
  </w:style>
  <w:style w:type="character" w:customStyle="1" w:styleId="FooterChar1">
    <w:name w:val="Footer Char1"/>
    <w:basedOn w:val="a1"/>
    <w:uiPriority w:val="99"/>
    <w:semiHidden/>
    <w:rsid w:val="00BA68B7"/>
    <w:rPr>
      <w:rFonts w:ascii="Calibri" w:eastAsia="Calibri" w:hAnsi="Calibri" w:cs="Angsana New"/>
    </w:rPr>
  </w:style>
  <w:style w:type="character" w:customStyle="1" w:styleId="SubtitleChar1">
    <w:name w:val="Subtitle Char1"/>
    <w:basedOn w:val="a1"/>
    <w:uiPriority w:val="11"/>
    <w:rsid w:val="00BA68B7"/>
    <w:rPr>
      <w:rFonts w:eastAsiaTheme="minorEastAsia"/>
      <w:color w:val="5A5A5A" w:themeColor="text1" w:themeTint="A5"/>
      <w:spacing w:val="15"/>
    </w:rPr>
  </w:style>
  <w:style w:type="character" w:customStyle="1" w:styleId="BodyText2Char1">
    <w:name w:val="Body Text 2 Char1"/>
    <w:basedOn w:val="a1"/>
    <w:uiPriority w:val="99"/>
    <w:semiHidden/>
    <w:rsid w:val="00BA68B7"/>
    <w:rPr>
      <w:rFonts w:ascii="Calibri" w:eastAsia="Calibri" w:hAnsi="Calibri" w:cs="Angsana New"/>
    </w:rPr>
  </w:style>
  <w:style w:type="character" w:customStyle="1" w:styleId="PlainTextChar1">
    <w:name w:val="Plain Text Char1"/>
    <w:basedOn w:val="a1"/>
    <w:uiPriority w:val="99"/>
    <w:semiHidden/>
    <w:rsid w:val="00BA68B7"/>
    <w:rPr>
      <w:rFonts w:ascii="Consolas" w:eastAsia="Calibri" w:hAnsi="Consolas" w:cs="Angsana New"/>
      <w:sz w:val="21"/>
      <w:szCs w:val="26"/>
    </w:rPr>
  </w:style>
  <w:style w:type="character" w:customStyle="1" w:styleId="BodyTextIndentChar1">
    <w:name w:val="Body Text Indent Char1"/>
    <w:basedOn w:val="a1"/>
    <w:uiPriority w:val="99"/>
    <w:semiHidden/>
    <w:rsid w:val="00BA68B7"/>
    <w:rPr>
      <w:rFonts w:ascii="Calibri" w:eastAsia="Calibri" w:hAnsi="Calibri" w:cs="Angsana New"/>
    </w:rPr>
  </w:style>
  <w:style w:type="character" w:customStyle="1" w:styleId="MacroTextChar1">
    <w:name w:val="Macro Text Char1"/>
    <w:basedOn w:val="a1"/>
    <w:uiPriority w:val="99"/>
    <w:semiHidden/>
    <w:rsid w:val="00BA68B7"/>
    <w:rPr>
      <w:rFonts w:ascii="Consolas" w:eastAsia="Calibri" w:hAnsi="Consolas" w:cs="Angsana New"/>
      <w:sz w:val="20"/>
      <w:szCs w:val="25"/>
    </w:rPr>
  </w:style>
  <w:style w:type="character" w:customStyle="1" w:styleId="BodyTextIndent2Char1">
    <w:name w:val="Body Text Indent 2 Char1"/>
    <w:basedOn w:val="a1"/>
    <w:uiPriority w:val="99"/>
    <w:semiHidden/>
    <w:rsid w:val="00BA68B7"/>
    <w:rPr>
      <w:rFonts w:ascii="Calibri" w:eastAsia="Calibri" w:hAnsi="Calibri" w:cs="Angsana New"/>
    </w:rPr>
  </w:style>
  <w:style w:type="character" w:customStyle="1" w:styleId="BodyTextIndent3Char1">
    <w:name w:val="Body Text Indent 3 Char1"/>
    <w:basedOn w:val="a1"/>
    <w:uiPriority w:val="99"/>
    <w:semiHidden/>
    <w:rsid w:val="00BA68B7"/>
    <w:rPr>
      <w:rFonts w:ascii="Calibri" w:eastAsia="Calibri" w:hAnsi="Calibri" w:cs="Angsana New"/>
      <w:sz w:val="16"/>
      <w:szCs w:val="20"/>
    </w:rPr>
  </w:style>
  <w:style w:type="character" w:customStyle="1" w:styleId="TitleChar1">
    <w:name w:val="Title Char1"/>
    <w:basedOn w:val="a1"/>
    <w:uiPriority w:val="10"/>
    <w:rsid w:val="00BA68B7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DateChar1">
    <w:name w:val="Date Char1"/>
    <w:basedOn w:val="a1"/>
    <w:uiPriority w:val="99"/>
    <w:semiHidden/>
    <w:rsid w:val="00BA68B7"/>
    <w:rPr>
      <w:rFonts w:ascii="Calibri" w:eastAsia="Calibri" w:hAnsi="Calibri" w:cs="Angsana New"/>
    </w:rPr>
  </w:style>
  <w:style w:type="character" w:customStyle="1" w:styleId="HTMLPreformattedChar1">
    <w:name w:val="HTML Preformatted Char1"/>
    <w:basedOn w:val="a1"/>
    <w:uiPriority w:val="99"/>
    <w:semiHidden/>
    <w:rsid w:val="00BA68B7"/>
    <w:rPr>
      <w:rFonts w:ascii="Consolas" w:eastAsia="Calibri" w:hAnsi="Consolas" w:cs="Angsana New"/>
      <w:sz w:val="20"/>
      <w:szCs w:val="25"/>
    </w:rPr>
  </w:style>
  <w:style w:type="paragraph" w:customStyle="1" w:styleId="paragraph0">
    <w:name w:val="paragraph"/>
    <w:basedOn w:val="a0"/>
    <w:rsid w:val="00BA68B7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customStyle="1" w:styleId="normaltextrun">
    <w:name w:val="normaltextrun"/>
    <w:basedOn w:val="a1"/>
    <w:rsid w:val="00BA68B7"/>
  </w:style>
  <w:style w:type="character" w:customStyle="1" w:styleId="eop">
    <w:name w:val="eop"/>
    <w:basedOn w:val="a1"/>
    <w:rsid w:val="00BA68B7"/>
  </w:style>
  <w:style w:type="character" w:styleId="afff2">
    <w:name w:val="Subtle Emphasis"/>
    <w:uiPriority w:val="19"/>
    <w:qFormat/>
    <w:rsid w:val="00BA68B7"/>
    <w:rPr>
      <w:i/>
      <w:iCs/>
      <w:color w:val="7F7F7F"/>
    </w:rPr>
  </w:style>
  <w:style w:type="table" w:styleId="afff3">
    <w:name w:val="Light Shading"/>
    <w:basedOn w:val="a2"/>
    <w:uiPriority w:val="60"/>
    <w:semiHidden/>
    <w:unhideWhenUsed/>
    <w:rsid w:val="00BA68B7"/>
    <w:pPr>
      <w:jc w:val="center"/>
    </w:pPr>
    <w:rPr>
      <w:rFonts w:cs="Cordia New"/>
      <w:color w:val="000000"/>
      <w:sz w:val="22"/>
      <w:szCs w:val="28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26">
    <w:name w:val="toc 2"/>
    <w:basedOn w:val="a0"/>
    <w:next w:val="a0"/>
    <w:autoRedefine/>
    <w:uiPriority w:val="39"/>
    <w:unhideWhenUsed/>
    <w:rsid w:val="00BA68B7"/>
    <w:pPr>
      <w:spacing w:after="100"/>
      <w:ind w:left="220"/>
    </w:pPr>
  </w:style>
  <w:style w:type="paragraph" w:styleId="36">
    <w:name w:val="toc 3"/>
    <w:basedOn w:val="a0"/>
    <w:next w:val="a0"/>
    <w:autoRedefine/>
    <w:uiPriority w:val="39"/>
    <w:unhideWhenUsed/>
    <w:rsid w:val="00BA68B7"/>
    <w:pPr>
      <w:spacing w:after="100"/>
      <w:ind w:left="440"/>
    </w:pPr>
  </w:style>
  <w:style w:type="paragraph" w:customStyle="1" w:styleId="Figure">
    <w:name w:val="Figure"/>
    <w:basedOn w:val="afff4"/>
    <w:link w:val="FigureChar"/>
    <w:qFormat/>
    <w:rsid w:val="00BA68B7"/>
    <w:pPr>
      <w:numPr>
        <w:ilvl w:val="1"/>
        <w:numId w:val="13"/>
      </w:numPr>
      <w:jc w:val="center"/>
    </w:pPr>
    <w:rPr>
      <w:rFonts w:ascii="TH Sarabun New" w:hAnsi="TH Sarabun New" w:cs="TH Sarabun New"/>
      <w:sz w:val="32"/>
      <w:szCs w:val="32"/>
    </w:rPr>
  </w:style>
  <w:style w:type="character" w:customStyle="1" w:styleId="FigureChar">
    <w:name w:val="Figure Char"/>
    <w:link w:val="Figure"/>
    <w:rsid w:val="00BA68B7"/>
    <w:rPr>
      <w:rFonts w:ascii="TH Sarabun New" w:hAnsi="TH Sarabun New" w:cs="TH Sarabun New"/>
      <w:sz w:val="32"/>
      <w:szCs w:val="32"/>
    </w:rPr>
  </w:style>
  <w:style w:type="paragraph" w:styleId="afff4">
    <w:name w:val="No Spacing"/>
    <w:uiPriority w:val="1"/>
    <w:qFormat/>
    <w:rsid w:val="00BA68B7"/>
    <w:rPr>
      <w:sz w:val="22"/>
      <w:szCs w:val="28"/>
    </w:rPr>
  </w:style>
  <w:style w:type="paragraph" w:customStyle="1" w:styleId="N111">
    <w:name w:val="N_1.1.1"/>
    <w:basedOn w:val="a0"/>
    <w:link w:val="N111Char"/>
    <w:qFormat/>
    <w:rsid w:val="00BA68B7"/>
    <w:pPr>
      <w:widowControl w:val="0"/>
      <w:adjustRightInd w:val="0"/>
      <w:spacing w:after="0" w:line="440" w:lineRule="exact"/>
      <w:ind w:firstLine="709"/>
      <w:jc w:val="thaiDistribute"/>
      <w:textAlignment w:val="baseline"/>
    </w:pPr>
    <w:rPr>
      <w:rFonts w:ascii="TH SarabunPSK" w:eastAsia="Cordia New" w:hAnsi="TH SarabunPSK" w:cs="TH SarabunPSK"/>
      <w:sz w:val="32"/>
      <w:szCs w:val="32"/>
      <w:lang w:val="en-GB"/>
    </w:rPr>
  </w:style>
  <w:style w:type="character" w:customStyle="1" w:styleId="N111Char">
    <w:name w:val="N_1.1.1 Char"/>
    <w:link w:val="N111"/>
    <w:rsid w:val="00BA68B7"/>
    <w:rPr>
      <w:rFonts w:ascii="TH SarabunPSK" w:eastAsia="Cordia New" w:hAnsi="TH SarabunPSK" w:cs="TH SarabunPSK"/>
      <w:sz w:val="32"/>
      <w:szCs w:val="32"/>
      <w:lang w:val="en-GB"/>
    </w:rPr>
  </w:style>
  <w:style w:type="character" w:customStyle="1" w:styleId="y2iqfc">
    <w:name w:val="y2iqfc"/>
    <w:basedOn w:val="a1"/>
    <w:rsid w:val="00BA68B7"/>
  </w:style>
  <w:style w:type="paragraph" w:styleId="afff5">
    <w:name w:val="Revision"/>
    <w:hidden/>
    <w:uiPriority w:val="99"/>
    <w:semiHidden/>
    <w:rsid w:val="00BA68B7"/>
    <w:rPr>
      <w:sz w:val="22"/>
      <w:szCs w:val="28"/>
    </w:rPr>
  </w:style>
  <w:style w:type="paragraph" w:customStyle="1" w:styleId="Heading81">
    <w:name w:val="Heading 81"/>
    <w:basedOn w:val="a0"/>
    <w:next w:val="a0"/>
    <w:unhideWhenUsed/>
    <w:qFormat/>
    <w:rsid w:val="00BA68B7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5"/>
    </w:rPr>
  </w:style>
  <w:style w:type="paragraph" w:customStyle="1" w:styleId="Heading91">
    <w:name w:val="Heading 91"/>
    <w:basedOn w:val="a0"/>
    <w:next w:val="a0"/>
    <w:unhideWhenUsed/>
    <w:qFormat/>
    <w:rsid w:val="00BA68B7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5"/>
    </w:rPr>
  </w:style>
  <w:style w:type="character" w:customStyle="1" w:styleId="SubtleEmphasis1">
    <w:name w:val="Subtle Emphasis1"/>
    <w:uiPriority w:val="19"/>
    <w:qFormat/>
    <w:rsid w:val="00BA68B7"/>
    <w:rPr>
      <w:i/>
      <w:iCs/>
      <w:color w:val="7F7F7F"/>
    </w:rPr>
  </w:style>
  <w:style w:type="table" w:customStyle="1" w:styleId="LightShading1">
    <w:name w:val="Light Shading1"/>
    <w:basedOn w:val="a2"/>
    <w:next w:val="afff3"/>
    <w:uiPriority w:val="60"/>
    <w:semiHidden/>
    <w:unhideWhenUsed/>
    <w:rsid w:val="00BA68B7"/>
    <w:pPr>
      <w:jc w:val="center"/>
    </w:pPr>
    <w:rPr>
      <w:rFonts w:cs="Cordia New"/>
      <w:color w:val="000000"/>
      <w:sz w:val="22"/>
      <w:szCs w:val="28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TOCHeading1">
    <w:name w:val="TOC Heading1"/>
    <w:basedOn w:val="1"/>
    <w:next w:val="a0"/>
    <w:uiPriority w:val="39"/>
    <w:unhideWhenUsed/>
    <w:qFormat/>
    <w:rsid w:val="00BA68B7"/>
    <w:pPr>
      <w:keepNext/>
      <w:keepLines/>
      <w:spacing w:before="240" w:line="259" w:lineRule="auto"/>
      <w:ind w:left="142"/>
      <w:jc w:val="left"/>
      <w:outlineLvl w:val="9"/>
    </w:pPr>
    <w:rPr>
      <w:rFonts w:ascii="Cambria" w:eastAsia="Times New Roman" w:hAnsi="Cambria" w:cs="Angsana New"/>
      <w:b w:val="0"/>
      <w:bCs w:val="0"/>
      <w:color w:val="365F91"/>
      <w:sz w:val="32"/>
      <w:szCs w:val="32"/>
      <w:lang w:bidi="ar-SA"/>
    </w:rPr>
  </w:style>
  <w:style w:type="character" w:customStyle="1" w:styleId="Heading8Char1">
    <w:name w:val="Heading 8 Char1"/>
    <w:uiPriority w:val="9"/>
    <w:semiHidden/>
    <w:rsid w:val="00BA68B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1">
    <w:name w:val="Heading 9 Char1"/>
    <w:uiPriority w:val="9"/>
    <w:semiHidden/>
    <w:rsid w:val="00BA68B7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table" w:customStyle="1" w:styleId="LightShading2">
    <w:name w:val="Light Shading2"/>
    <w:basedOn w:val="a2"/>
    <w:next w:val="afff3"/>
    <w:uiPriority w:val="60"/>
    <w:semiHidden/>
    <w:unhideWhenUsed/>
    <w:rsid w:val="00BA68B7"/>
    <w:rPr>
      <w:rFonts w:cs="Cordia New"/>
      <w:color w:val="000000"/>
      <w:sz w:val="22"/>
      <w:szCs w:val="28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msonormal0">
    <w:name w:val="msonormal"/>
    <w:basedOn w:val="a0"/>
    <w:rsid w:val="00BA68B7"/>
    <w:pPr>
      <w:spacing w:before="100" w:beforeAutospacing="1" w:after="100" w:afterAutospacing="1" w:line="240" w:lineRule="auto"/>
    </w:pPr>
    <w:rPr>
      <w:rFonts w:ascii="Angsana New" w:eastAsia="Times New Roman" w:hAnsi="Angsana New"/>
      <w:sz w:val="28"/>
    </w:rPr>
  </w:style>
  <w:style w:type="paragraph" w:customStyle="1" w:styleId="xl64">
    <w:name w:val="xl64"/>
    <w:basedOn w:val="a0"/>
    <w:rsid w:val="00BA68B7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65">
    <w:name w:val="xl65"/>
    <w:basedOn w:val="a0"/>
    <w:rsid w:val="00BA68B7"/>
    <w:pPr>
      <w:spacing w:before="100" w:beforeAutospacing="1" w:after="100" w:afterAutospacing="1" w:line="240" w:lineRule="auto"/>
      <w:jc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66">
    <w:name w:val="xl66"/>
    <w:basedOn w:val="a0"/>
    <w:rsid w:val="00BA68B7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sz w:val="44"/>
      <w:szCs w:val="44"/>
    </w:rPr>
  </w:style>
  <w:style w:type="paragraph" w:customStyle="1" w:styleId="xl67">
    <w:name w:val="xl67"/>
    <w:basedOn w:val="a0"/>
    <w:rsid w:val="00BA68B7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68">
    <w:name w:val="xl68"/>
    <w:basedOn w:val="a0"/>
    <w:rsid w:val="00BA68B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69">
    <w:name w:val="xl69"/>
    <w:basedOn w:val="a0"/>
    <w:rsid w:val="00BA68B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70">
    <w:name w:val="xl70"/>
    <w:basedOn w:val="a0"/>
    <w:rsid w:val="00BA68B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71">
    <w:name w:val="xl71"/>
    <w:basedOn w:val="a0"/>
    <w:rsid w:val="00BA68B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72">
    <w:name w:val="xl72"/>
    <w:basedOn w:val="a0"/>
    <w:rsid w:val="00BA68B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73">
    <w:name w:val="xl73"/>
    <w:basedOn w:val="a0"/>
    <w:rsid w:val="00BA68B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74">
    <w:name w:val="xl74"/>
    <w:basedOn w:val="a0"/>
    <w:rsid w:val="00BA68B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75">
    <w:name w:val="xl75"/>
    <w:basedOn w:val="a0"/>
    <w:rsid w:val="00BA68B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76">
    <w:name w:val="xl76"/>
    <w:basedOn w:val="a0"/>
    <w:rsid w:val="00BA68B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H Sarabun New" w:eastAsia="Times New Roman" w:hAnsi="TH Sarabun New" w:cs="TH Sarabun New"/>
      <w:b/>
      <w:bCs/>
      <w:sz w:val="32"/>
      <w:szCs w:val="32"/>
    </w:rPr>
  </w:style>
  <w:style w:type="paragraph" w:customStyle="1" w:styleId="xl77">
    <w:name w:val="xl77"/>
    <w:basedOn w:val="a0"/>
    <w:rsid w:val="00BA68B7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78">
    <w:name w:val="xl78"/>
    <w:basedOn w:val="a0"/>
    <w:rsid w:val="00BA68B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79">
    <w:name w:val="xl79"/>
    <w:basedOn w:val="a0"/>
    <w:rsid w:val="00BA68B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80">
    <w:name w:val="xl80"/>
    <w:basedOn w:val="a0"/>
    <w:rsid w:val="00BA68B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81">
    <w:name w:val="xl81"/>
    <w:basedOn w:val="a0"/>
    <w:rsid w:val="00BA68B7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82">
    <w:name w:val="xl82"/>
    <w:basedOn w:val="a0"/>
    <w:rsid w:val="00BA68B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83">
    <w:name w:val="xl83"/>
    <w:basedOn w:val="a0"/>
    <w:rsid w:val="00BA68B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84">
    <w:name w:val="xl84"/>
    <w:basedOn w:val="a0"/>
    <w:rsid w:val="00BA68B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85">
    <w:name w:val="xl85"/>
    <w:basedOn w:val="a0"/>
    <w:rsid w:val="00BA68B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86">
    <w:name w:val="xl86"/>
    <w:basedOn w:val="a0"/>
    <w:rsid w:val="00BA68B7"/>
    <w:pPr>
      <w:pBdr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87">
    <w:name w:val="xl87"/>
    <w:basedOn w:val="a0"/>
    <w:rsid w:val="00BA68B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88">
    <w:name w:val="xl88"/>
    <w:basedOn w:val="a0"/>
    <w:rsid w:val="00BA68B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89">
    <w:name w:val="xl89"/>
    <w:basedOn w:val="a0"/>
    <w:rsid w:val="00BA68B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90">
    <w:name w:val="xl90"/>
    <w:basedOn w:val="a0"/>
    <w:rsid w:val="00BA68B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H Sarabun New" w:eastAsia="Times New Roman" w:hAnsi="TH Sarabun New" w:cs="TH Sarabun New"/>
      <w:sz w:val="44"/>
      <w:szCs w:val="44"/>
    </w:rPr>
  </w:style>
  <w:style w:type="paragraph" w:customStyle="1" w:styleId="xl91">
    <w:name w:val="xl91"/>
    <w:basedOn w:val="a0"/>
    <w:rsid w:val="00BA68B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92">
    <w:name w:val="xl92"/>
    <w:basedOn w:val="a0"/>
    <w:rsid w:val="00BA68B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93">
    <w:name w:val="xl93"/>
    <w:basedOn w:val="a0"/>
    <w:rsid w:val="00BA68B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94">
    <w:name w:val="xl94"/>
    <w:basedOn w:val="a0"/>
    <w:rsid w:val="00BA68B7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95">
    <w:name w:val="xl95"/>
    <w:basedOn w:val="a0"/>
    <w:rsid w:val="00BA68B7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sz w:val="44"/>
      <w:szCs w:val="44"/>
    </w:rPr>
  </w:style>
  <w:style w:type="paragraph" w:customStyle="1" w:styleId="xl96">
    <w:name w:val="xl96"/>
    <w:basedOn w:val="a0"/>
    <w:rsid w:val="00BA68B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97">
    <w:name w:val="xl97"/>
    <w:basedOn w:val="a0"/>
    <w:rsid w:val="00BA68B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98">
    <w:name w:val="xl98"/>
    <w:basedOn w:val="a0"/>
    <w:rsid w:val="00BA68B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99">
    <w:name w:val="xl99"/>
    <w:basedOn w:val="a0"/>
    <w:rsid w:val="00BA68B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00">
    <w:name w:val="xl100"/>
    <w:basedOn w:val="a0"/>
    <w:rsid w:val="00BA68B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H Sarabun New" w:eastAsia="Times New Roman" w:hAnsi="TH Sarabun New" w:cs="TH Sarabun New"/>
      <w:b/>
      <w:bCs/>
      <w:sz w:val="32"/>
      <w:szCs w:val="32"/>
    </w:rPr>
  </w:style>
  <w:style w:type="paragraph" w:customStyle="1" w:styleId="xl101">
    <w:name w:val="xl101"/>
    <w:basedOn w:val="a0"/>
    <w:rsid w:val="00BA68B7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02">
    <w:name w:val="xl102"/>
    <w:basedOn w:val="a0"/>
    <w:rsid w:val="00BA68B7"/>
    <w:pPr>
      <w:pBdr>
        <w:top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03">
    <w:name w:val="xl103"/>
    <w:basedOn w:val="a0"/>
    <w:rsid w:val="00BA68B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04">
    <w:name w:val="xl104"/>
    <w:basedOn w:val="a0"/>
    <w:rsid w:val="00BA68B7"/>
    <w:pPr>
      <w:spacing w:before="100" w:beforeAutospacing="1" w:after="100" w:afterAutospacing="1" w:line="240" w:lineRule="auto"/>
      <w:jc w:val="both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05">
    <w:name w:val="xl105"/>
    <w:basedOn w:val="a0"/>
    <w:rsid w:val="00BA68B7"/>
    <w:pPr>
      <w:pBdr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06">
    <w:name w:val="xl106"/>
    <w:basedOn w:val="a0"/>
    <w:rsid w:val="00BA68B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07">
    <w:name w:val="xl107"/>
    <w:basedOn w:val="a0"/>
    <w:rsid w:val="00BA68B7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08">
    <w:name w:val="xl108"/>
    <w:basedOn w:val="a0"/>
    <w:rsid w:val="00BA68B7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sz w:val="44"/>
      <w:szCs w:val="44"/>
    </w:rPr>
  </w:style>
  <w:style w:type="paragraph" w:customStyle="1" w:styleId="xl109">
    <w:name w:val="xl109"/>
    <w:basedOn w:val="a0"/>
    <w:rsid w:val="00BA68B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10">
    <w:name w:val="xl110"/>
    <w:basedOn w:val="a0"/>
    <w:rsid w:val="00BA68B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11">
    <w:name w:val="xl111"/>
    <w:basedOn w:val="a0"/>
    <w:rsid w:val="00BA68B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12">
    <w:name w:val="xl112"/>
    <w:basedOn w:val="a0"/>
    <w:rsid w:val="00BA68B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13">
    <w:name w:val="xl113"/>
    <w:basedOn w:val="a0"/>
    <w:rsid w:val="00BA68B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14">
    <w:name w:val="xl114"/>
    <w:basedOn w:val="a0"/>
    <w:rsid w:val="00BA68B7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15">
    <w:name w:val="xl115"/>
    <w:basedOn w:val="a0"/>
    <w:rsid w:val="00BA68B7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16">
    <w:name w:val="xl116"/>
    <w:basedOn w:val="a0"/>
    <w:rsid w:val="00BA68B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17">
    <w:name w:val="xl117"/>
    <w:basedOn w:val="a0"/>
    <w:rsid w:val="00BA68B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18">
    <w:name w:val="xl118"/>
    <w:basedOn w:val="a0"/>
    <w:rsid w:val="00BA68B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19">
    <w:name w:val="xl119"/>
    <w:basedOn w:val="a0"/>
    <w:rsid w:val="00BA68B7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20">
    <w:name w:val="xl120"/>
    <w:basedOn w:val="a0"/>
    <w:rsid w:val="00BA68B7"/>
    <w:pP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21">
    <w:name w:val="xl121"/>
    <w:basedOn w:val="a0"/>
    <w:rsid w:val="00BA68B7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22">
    <w:name w:val="xl122"/>
    <w:basedOn w:val="a0"/>
    <w:rsid w:val="00BA68B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23">
    <w:name w:val="xl123"/>
    <w:basedOn w:val="a0"/>
    <w:rsid w:val="00BA68B7"/>
    <w:pPr>
      <w:spacing w:before="100" w:beforeAutospacing="1" w:after="100" w:afterAutospacing="1" w:line="240" w:lineRule="auto"/>
      <w:textAlignment w:val="top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24">
    <w:name w:val="xl124"/>
    <w:basedOn w:val="a0"/>
    <w:rsid w:val="00BA68B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25">
    <w:name w:val="xl125"/>
    <w:basedOn w:val="a0"/>
    <w:rsid w:val="00BA68B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26">
    <w:name w:val="xl126"/>
    <w:basedOn w:val="a0"/>
    <w:rsid w:val="00BA68B7"/>
    <w:pPr>
      <w:pBdr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27">
    <w:name w:val="xl127"/>
    <w:basedOn w:val="a0"/>
    <w:rsid w:val="00BA68B7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28">
    <w:name w:val="xl128"/>
    <w:basedOn w:val="a0"/>
    <w:rsid w:val="00BA68B7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29">
    <w:name w:val="xl129"/>
    <w:basedOn w:val="a0"/>
    <w:rsid w:val="00BA68B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30">
    <w:name w:val="xl130"/>
    <w:basedOn w:val="a0"/>
    <w:rsid w:val="00BA68B7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31">
    <w:name w:val="xl131"/>
    <w:basedOn w:val="a0"/>
    <w:rsid w:val="00BA68B7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32">
    <w:name w:val="xl132"/>
    <w:basedOn w:val="a0"/>
    <w:rsid w:val="00BA68B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33">
    <w:name w:val="xl133"/>
    <w:basedOn w:val="a0"/>
    <w:rsid w:val="00BA68B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34">
    <w:name w:val="xl134"/>
    <w:basedOn w:val="a0"/>
    <w:rsid w:val="00BA68B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35">
    <w:name w:val="xl135"/>
    <w:basedOn w:val="a0"/>
    <w:rsid w:val="00BA68B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sz w:val="44"/>
      <w:szCs w:val="44"/>
    </w:rPr>
  </w:style>
  <w:style w:type="paragraph" w:customStyle="1" w:styleId="xl136">
    <w:name w:val="xl136"/>
    <w:basedOn w:val="a0"/>
    <w:rsid w:val="00BA68B7"/>
    <w:pPr>
      <w:pBdr>
        <w:top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sz w:val="44"/>
      <w:szCs w:val="44"/>
    </w:rPr>
  </w:style>
  <w:style w:type="paragraph" w:customStyle="1" w:styleId="xl137">
    <w:name w:val="xl137"/>
    <w:basedOn w:val="a0"/>
    <w:rsid w:val="00BA68B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sz w:val="44"/>
      <w:szCs w:val="44"/>
    </w:rPr>
  </w:style>
  <w:style w:type="table" w:styleId="42">
    <w:name w:val="Grid Table 4"/>
    <w:basedOn w:val="a2"/>
    <w:uiPriority w:val="49"/>
    <w:rsid w:val="00716284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afff6">
    <w:name w:val="endnote reference"/>
    <w:basedOn w:val="a1"/>
    <w:uiPriority w:val="99"/>
    <w:semiHidden/>
    <w:unhideWhenUsed/>
    <w:rsid w:val="00716284"/>
    <w:rPr>
      <w:vertAlign w:val="superscript"/>
    </w:rPr>
  </w:style>
  <w:style w:type="table" w:customStyle="1" w:styleId="TableGrid1">
    <w:name w:val="Table Grid1"/>
    <w:basedOn w:val="a2"/>
    <w:next w:val="aff8"/>
    <w:uiPriority w:val="39"/>
    <w:rsid w:val="00D153A9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เส้นตาราง11"/>
    <w:basedOn w:val="a2"/>
    <w:uiPriority w:val="39"/>
    <w:rsid w:val="00D153A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5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53566-E00F-4256-9CF2-13A6A0D8E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10</Pages>
  <Words>2521</Words>
  <Characters>14372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โครงการให้คำปรึกษาการดำเนินการตาม พระราชกฤษฎีกา</vt:lpstr>
      <vt:lpstr>โครงการให้คำปรึกษาการดำเนินการตาม พระราชกฤษฎีกา</vt:lpstr>
    </vt:vector>
  </TitlesOfParts>
  <Company>TRL</Company>
  <LinksUpToDate>false</LinksUpToDate>
  <CharactersWithSpaces>16860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โครงการให้คำปรึกษาการดำเนินการตาม พระราชกฤษฎีกา</dc:title>
  <dc:subject/>
  <dc:creator>Acer</dc:creator>
  <cp:keywords/>
  <dc:description/>
  <cp:lastModifiedBy>Jiraporn Seesuksai</cp:lastModifiedBy>
  <cp:revision>199</cp:revision>
  <cp:lastPrinted>2025-02-24T05:10:00Z</cp:lastPrinted>
  <dcterms:created xsi:type="dcterms:W3CDTF">2023-01-12T03:09:00Z</dcterms:created>
  <dcterms:modified xsi:type="dcterms:W3CDTF">2025-04-02T09:25:00Z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TRL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